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4D" w:rsidRPr="007C254D" w:rsidRDefault="0084654D" w:rsidP="0084654D">
      <w:pPr>
        <w:spacing w:after="0" w:line="240" w:lineRule="auto"/>
        <w:rPr>
          <w:rFonts w:ascii="Calibri" w:hAnsi="Calibri"/>
          <w:b/>
          <w:sz w:val="24"/>
          <w:szCs w:val="24"/>
        </w:rPr>
      </w:pPr>
      <w:r w:rsidRPr="007C254D">
        <w:rPr>
          <w:rFonts w:ascii="Calibri" w:hAnsi="Calibri"/>
          <w:b/>
          <w:noProof/>
          <w:sz w:val="24"/>
          <w:szCs w:val="24"/>
          <w:lang w:eastAsia="fr-FR"/>
        </w:rPr>
        <w:drawing>
          <wp:anchor distT="0" distB="0" distL="114300" distR="114300" simplePos="0" relativeHeight="251659264" behindDoc="0" locked="0" layoutInCell="1" allowOverlap="1" wp14:anchorId="14599624" wp14:editId="4BE1A683">
            <wp:simplePos x="0" y="0"/>
            <wp:positionH relativeFrom="column">
              <wp:posOffset>3970020</wp:posOffset>
            </wp:positionH>
            <wp:positionV relativeFrom="paragraph">
              <wp:posOffset>-55880</wp:posOffset>
            </wp:positionV>
            <wp:extent cx="1572895" cy="1061085"/>
            <wp:effectExtent l="0" t="0" r="825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061085"/>
                    </a:xfrm>
                    <a:prstGeom prst="rect">
                      <a:avLst/>
                    </a:prstGeom>
                    <a:noFill/>
                  </pic:spPr>
                </pic:pic>
              </a:graphicData>
            </a:graphic>
            <wp14:sizeRelH relativeFrom="page">
              <wp14:pctWidth>0</wp14:pctWidth>
            </wp14:sizeRelH>
            <wp14:sizeRelV relativeFrom="page">
              <wp14:pctHeight>0</wp14:pctHeight>
            </wp14:sizeRelV>
          </wp:anchor>
        </w:drawing>
      </w:r>
      <w:r w:rsidRPr="007C254D">
        <w:rPr>
          <w:rFonts w:ascii="Calibri" w:hAnsi="Calibri"/>
          <w:b/>
          <w:sz w:val="24"/>
          <w:szCs w:val="24"/>
        </w:rPr>
        <w:t xml:space="preserve"> </w:t>
      </w:r>
    </w:p>
    <w:p w:rsidR="0084654D" w:rsidRPr="007C254D" w:rsidRDefault="0084654D" w:rsidP="00783DE8">
      <w:pPr>
        <w:rPr>
          <w:rFonts w:ascii="Calibri" w:hAnsi="Calibri"/>
          <w:b/>
          <w:sz w:val="24"/>
          <w:szCs w:val="24"/>
        </w:rPr>
      </w:pPr>
    </w:p>
    <w:p w:rsidR="0084654D" w:rsidRPr="007C254D" w:rsidRDefault="0084654D" w:rsidP="0084654D">
      <w:pPr>
        <w:jc w:val="center"/>
        <w:rPr>
          <w:rFonts w:ascii="Calibri" w:hAnsi="Calibri"/>
          <w:b/>
          <w:sz w:val="24"/>
          <w:szCs w:val="24"/>
        </w:rPr>
      </w:pPr>
    </w:p>
    <w:p w:rsidR="0084654D" w:rsidRPr="007C254D" w:rsidRDefault="0084654D" w:rsidP="0084654D">
      <w:pPr>
        <w:jc w:val="center"/>
        <w:rPr>
          <w:rFonts w:ascii="Calibri" w:hAnsi="Calibri"/>
          <w:b/>
          <w:sz w:val="24"/>
          <w:szCs w:val="24"/>
        </w:rPr>
      </w:pPr>
    </w:p>
    <w:p w:rsidR="0084654D" w:rsidRDefault="0084654D" w:rsidP="0084654D">
      <w:pPr>
        <w:jc w:val="center"/>
        <w:rPr>
          <w:rFonts w:ascii="Calibri" w:hAnsi="Calibri"/>
          <w:b/>
          <w:sz w:val="24"/>
          <w:szCs w:val="24"/>
        </w:rPr>
      </w:pPr>
    </w:p>
    <w:p w:rsidR="0084654D" w:rsidRDefault="0084654D" w:rsidP="0084654D">
      <w:pPr>
        <w:jc w:val="center"/>
        <w:rPr>
          <w:rFonts w:ascii="Calibri" w:hAnsi="Calibri"/>
          <w:b/>
          <w:sz w:val="24"/>
          <w:szCs w:val="24"/>
        </w:rPr>
      </w:pPr>
    </w:p>
    <w:p w:rsidR="0084654D" w:rsidRPr="007C254D" w:rsidRDefault="0084654D" w:rsidP="0084654D">
      <w:pPr>
        <w:jc w:val="center"/>
        <w:rPr>
          <w:rFonts w:ascii="Calibri" w:hAnsi="Calibri"/>
          <w:b/>
          <w:sz w:val="24"/>
          <w:szCs w:val="24"/>
        </w:rPr>
      </w:pPr>
    </w:p>
    <w:p w:rsidR="0084654D" w:rsidRPr="007C254D" w:rsidRDefault="00783DE8" w:rsidP="0084654D">
      <w:pPr>
        <w:shd w:val="clear" w:color="auto" w:fill="92D050"/>
        <w:spacing w:after="0" w:line="240" w:lineRule="auto"/>
        <w:jc w:val="center"/>
        <w:rPr>
          <w:rFonts w:ascii="Calibri" w:hAnsi="Calibri"/>
          <w:b/>
          <w:sz w:val="24"/>
          <w:szCs w:val="24"/>
        </w:rPr>
      </w:pPr>
      <w:r>
        <w:rPr>
          <w:rFonts w:ascii="Calibri" w:hAnsi="Calibri"/>
          <w:b/>
          <w:sz w:val="24"/>
          <w:szCs w:val="24"/>
        </w:rPr>
        <w:t xml:space="preserve">Atelier Sous régional du réseau </w:t>
      </w:r>
      <w:proofErr w:type="spellStart"/>
      <w:r>
        <w:rPr>
          <w:rFonts w:ascii="Calibri" w:hAnsi="Calibri"/>
          <w:b/>
          <w:sz w:val="24"/>
          <w:szCs w:val="24"/>
        </w:rPr>
        <w:t>JatroREF</w:t>
      </w:r>
      <w:proofErr w:type="spellEnd"/>
      <w:r>
        <w:rPr>
          <w:rFonts w:ascii="Calibri" w:hAnsi="Calibri"/>
          <w:b/>
          <w:sz w:val="24"/>
          <w:szCs w:val="24"/>
        </w:rPr>
        <w:t xml:space="preserve"> </w:t>
      </w:r>
    </w:p>
    <w:p w:rsidR="0084654D" w:rsidRDefault="0084654D" w:rsidP="0084654D">
      <w:pPr>
        <w:spacing w:after="0" w:line="240" w:lineRule="auto"/>
        <w:jc w:val="center"/>
        <w:rPr>
          <w:rFonts w:ascii="Calibri" w:hAnsi="Calibri"/>
          <w:sz w:val="24"/>
          <w:szCs w:val="24"/>
        </w:rPr>
      </w:pPr>
    </w:p>
    <w:p w:rsidR="00783DE8" w:rsidRDefault="0084654D" w:rsidP="0084654D">
      <w:pPr>
        <w:spacing w:after="0" w:line="240" w:lineRule="auto"/>
        <w:jc w:val="center"/>
        <w:rPr>
          <w:rFonts w:ascii="Calibri" w:hAnsi="Calibri"/>
          <w:i/>
          <w:sz w:val="24"/>
          <w:szCs w:val="24"/>
        </w:rPr>
      </w:pPr>
      <w:r>
        <w:rPr>
          <w:rFonts w:ascii="Calibri" w:hAnsi="Calibri"/>
          <w:i/>
          <w:sz w:val="24"/>
          <w:szCs w:val="24"/>
        </w:rPr>
        <w:t xml:space="preserve">Hôtel </w:t>
      </w:r>
      <w:proofErr w:type="spellStart"/>
      <w:r>
        <w:rPr>
          <w:rFonts w:ascii="Calibri" w:hAnsi="Calibri"/>
          <w:i/>
          <w:sz w:val="24"/>
          <w:szCs w:val="24"/>
        </w:rPr>
        <w:t>Ndiambour</w:t>
      </w:r>
      <w:proofErr w:type="spellEnd"/>
      <w:r>
        <w:rPr>
          <w:rFonts w:ascii="Calibri" w:hAnsi="Calibri"/>
          <w:i/>
          <w:sz w:val="24"/>
          <w:szCs w:val="24"/>
        </w:rPr>
        <w:t xml:space="preserve">, </w:t>
      </w:r>
    </w:p>
    <w:p w:rsidR="0084654D" w:rsidRPr="008F1E4C" w:rsidRDefault="00783DE8" w:rsidP="0084654D">
      <w:pPr>
        <w:spacing w:after="0" w:line="240" w:lineRule="auto"/>
        <w:jc w:val="center"/>
        <w:rPr>
          <w:rFonts w:ascii="Calibri" w:hAnsi="Calibri"/>
          <w:i/>
          <w:sz w:val="24"/>
          <w:szCs w:val="24"/>
        </w:rPr>
      </w:pPr>
      <w:proofErr w:type="gramStart"/>
      <w:r>
        <w:rPr>
          <w:rFonts w:ascii="Calibri" w:hAnsi="Calibri"/>
          <w:i/>
          <w:sz w:val="24"/>
          <w:szCs w:val="24"/>
        </w:rPr>
        <w:t>d</w:t>
      </w:r>
      <w:r w:rsidR="0084654D">
        <w:rPr>
          <w:rFonts w:ascii="Calibri" w:hAnsi="Calibri"/>
          <w:i/>
          <w:sz w:val="24"/>
          <w:szCs w:val="24"/>
        </w:rPr>
        <w:t>u</w:t>
      </w:r>
      <w:proofErr w:type="gramEnd"/>
      <w:r w:rsidR="0084654D">
        <w:rPr>
          <w:rFonts w:ascii="Calibri" w:hAnsi="Calibri"/>
          <w:i/>
          <w:sz w:val="24"/>
          <w:szCs w:val="24"/>
        </w:rPr>
        <w:t xml:space="preserve"> 0</w:t>
      </w:r>
      <w:r w:rsidR="00C34D8D">
        <w:rPr>
          <w:rFonts w:ascii="Calibri" w:hAnsi="Calibri"/>
          <w:i/>
          <w:sz w:val="24"/>
          <w:szCs w:val="24"/>
        </w:rPr>
        <w:t>6</w:t>
      </w:r>
      <w:r w:rsidR="0084654D">
        <w:rPr>
          <w:rFonts w:ascii="Calibri" w:hAnsi="Calibri"/>
          <w:i/>
          <w:sz w:val="24"/>
          <w:szCs w:val="24"/>
        </w:rPr>
        <w:t xml:space="preserve"> au </w:t>
      </w:r>
      <w:r w:rsidR="0084654D" w:rsidRPr="008F1E4C">
        <w:rPr>
          <w:rFonts w:ascii="Calibri" w:hAnsi="Calibri"/>
          <w:i/>
          <w:sz w:val="24"/>
          <w:szCs w:val="24"/>
        </w:rPr>
        <w:t>08 novembre 2013</w:t>
      </w:r>
    </w:p>
    <w:p w:rsidR="0084654D" w:rsidRPr="008F1E4C" w:rsidRDefault="0084654D" w:rsidP="0084654D">
      <w:pPr>
        <w:spacing w:after="0" w:line="240" w:lineRule="auto"/>
        <w:jc w:val="center"/>
        <w:rPr>
          <w:rFonts w:ascii="Calibri" w:hAnsi="Calibri"/>
          <w:i/>
          <w:sz w:val="24"/>
          <w:szCs w:val="24"/>
        </w:rPr>
      </w:pPr>
      <w:r w:rsidRPr="008F1E4C">
        <w:rPr>
          <w:rFonts w:ascii="Calibri" w:hAnsi="Calibri"/>
          <w:i/>
          <w:sz w:val="24"/>
          <w:szCs w:val="24"/>
        </w:rPr>
        <w:t>Dakar, Sénégal</w:t>
      </w:r>
    </w:p>
    <w:p w:rsidR="0084654D" w:rsidRPr="007C254D" w:rsidRDefault="0084654D" w:rsidP="0084654D">
      <w:pPr>
        <w:jc w:val="center"/>
        <w:rPr>
          <w:rFonts w:ascii="Calibri" w:hAnsi="Calibri"/>
          <w:b/>
          <w:sz w:val="24"/>
          <w:szCs w:val="24"/>
        </w:rPr>
      </w:pPr>
    </w:p>
    <w:p w:rsidR="0084654D" w:rsidRDefault="00220631" w:rsidP="0084654D">
      <w:pPr>
        <w:jc w:val="center"/>
        <w:rPr>
          <w:rFonts w:ascii="Calibri" w:hAnsi="Calibri"/>
          <w:b/>
          <w:sz w:val="24"/>
          <w:szCs w:val="24"/>
        </w:rPr>
      </w:pPr>
      <w:r>
        <w:rPr>
          <w:rFonts w:ascii="Calibri" w:hAnsi="Calibri"/>
          <w:b/>
          <w:noProof/>
          <w:sz w:val="24"/>
          <w:szCs w:val="24"/>
          <w:lang w:eastAsia="fr-FR"/>
        </w:rPr>
        <w:drawing>
          <wp:inline distT="0" distB="0" distL="0" distR="0" wp14:anchorId="1F00CAF1" wp14:editId="7C765364">
            <wp:extent cx="4174435" cy="2782787"/>
            <wp:effectExtent l="0" t="0" r="0" b="0"/>
            <wp:docPr id="2" name="Image 2" descr="P:\jatroref\ateliers\Dakar Nov 2013\P101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atroref\ateliers\Dakar Nov 2013\P10102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4324" cy="2782713"/>
                    </a:xfrm>
                    <a:prstGeom prst="rect">
                      <a:avLst/>
                    </a:prstGeom>
                    <a:noFill/>
                    <a:ln>
                      <a:noFill/>
                    </a:ln>
                  </pic:spPr>
                </pic:pic>
              </a:graphicData>
            </a:graphic>
          </wp:inline>
        </w:drawing>
      </w:r>
    </w:p>
    <w:p w:rsidR="0084654D" w:rsidRDefault="0084654D" w:rsidP="0084654D">
      <w:pPr>
        <w:jc w:val="center"/>
        <w:rPr>
          <w:rFonts w:ascii="Calibri" w:hAnsi="Calibri"/>
          <w:b/>
          <w:sz w:val="24"/>
          <w:szCs w:val="24"/>
        </w:rPr>
      </w:pPr>
    </w:p>
    <w:p w:rsidR="00220631" w:rsidRDefault="00220631" w:rsidP="0084654D">
      <w:pPr>
        <w:jc w:val="center"/>
        <w:rPr>
          <w:rFonts w:ascii="Calibri" w:hAnsi="Calibri"/>
          <w:b/>
          <w:sz w:val="24"/>
          <w:szCs w:val="24"/>
        </w:rPr>
      </w:pPr>
    </w:p>
    <w:p w:rsidR="0084654D" w:rsidRDefault="0084654D" w:rsidP="0084654D">
      <w:pPr>
        <w:jc w:val="center"/>
        <w:rPr>
          <w:rFonts w:ascii="Calibri" w:hAnsi="Calibri"/>
          <w:b/>
          <w:sz w:val="24"/>
          <w:szCs w:val="24"/>
        </w:rPr>
      </w:pPr>
    </w:p>
    <w:p w:rsidR="0084654D" w:rsidRDefault="0084654D" w:rsidP="0084654D">
      <w:pPr>
        <w:jc w:val="center"/>
        <w:rPr>
          <w:rFonts w:ascii="Calibri" w:hAnsi="Calibri"/>
          <w:b/>
          <w:sz w:val="24"/>
          <w:szCs w:val="24"/>
        </w:rPr>
      </w:pPr>
    </w:p>
    <w:p w:rsidR="0084654D" w:rsidRDefault="00220631" w:rsidP="0084654D">
      <w:pPr>
        <w:jc w:val="center"/>
        <w:rPr>
          <w:rFonts w:ascii="Calibri" w:hAnsi="Calibri"/>
          <w:b/>
          <w:sz w:val="24"/>
          <w:szCs w:val="24"/>
        </w:rPr>
      </w:pPr>
      <w:r>
        <w:rPr>
          <w:rFonts w:ascii="Calibri" w:hAnsi="Calibri"/>
          <w:b/>
          <w:noProof/>
          <w:lang w:eastAsia="fr-FR"/>
        </w:rPr>
        <w:lastRenderedPageBreak/>
        <w:drawing>
          <wp:inline distT="0" distB="0" distL="0" distR="0" wp14:anchorId="75D45CBF" wp14:editId="6EF7007F">
            <wp:extent cx="4742815" cy="466725"/>
            <wp:effectExtent l="0" t="0" r="63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2815" cy="466725"/>
                    </a:xfrm>
                    <a:prstGeom prst="rect">
                      <a:avLst/>
                    </a:prstGeom>
                    <a:noFill/>
                  </pic:spPr>
                </pic:pic>
              </a:graphicData>
            </a:graphic>
          </wp:inline>
        </w:drawing>
      </w:r>
    </w:p>
    <w:p w:rsidR="0084654D" w:rsidRPr="00220631" w:rsidRDefault="00220631" w:rsidP="00220631">
      <w:pPr>
        <w:jc w:val="both"/>
        <w:rPr>
          <w:rFonts w:ascii="Calibri" w:hAnsi="Calibri"/>
          <w:i/>
          <w:sz w:val="16"/>
          <w:szCs w:val="16"/>
        </w:rPr>
      </w:pPr>
      <w:r w:rsidRPr="00220631">
        <w:rPr>
          <w:rFonts w:ascii="Calibri" w:hAnsi="Calibri"/>
          <w:i/>
          <w:sz w:val="16"/>
          <w:szCs w:val="16"/>
        </w:rPr>
        <w:t xml:space="preserve">Le contenu de cette publication relève de la seule responsabilité du projet </w:t>
      </w:r>
      <w:proofErr w:type="spellStart"/>
      <w:r w:rsidRPr="00220631">
        <w:rPr>
          <w:rFonts w:ascii="Calibri" w:hAnsi="Calibri"/>
          <w:i/>
          <w:sz w:val="16"/>
          <w:szCs w:val="16"/>
        </w:rPr>
        <w:t>JatroREF</w:t>
      </w:r>
      <w:proofErr w:type="spellEnd"/>
      <w:r w:rsidRPr="00220631">
        <w:rPr>
          <w:rFonts w:ascii="Calibri" w:hAnsi="Calibri"/>
          <w:i/>
          <w:sz w:val="16"/>
          <w:szCs w:val="16"/>
        </w:rPr>
        <w:t xml:space="preserve"> et ne peut aucunement être considéré comme reflétant le point de vue de l'Union européenne ni des autres partenaires financiers</w:t>
      </w:r>
    </w:p>
    <w:p w:rsidR="00783DE8" w:rsidRDefault="0084654D" w:rsidP="00220631">
      <w:pPr>
        <w:jc w:val="both"/>
        <w:rPr>
          <w:rFonts w:ascii="Calibri" w:hAnsi="Calibri"/>
        </w:rPr>
      </w:pPr>
      <w:r>
        <w:rPr>
          <w:rFonts w:ascii="Calibri" w:hAnsi="Calibri"/>
          <w:b/>
        </w:rPr>
        <w:br w:type="page"/>
      </w:r>
      <w:r w:rsidR="00783DE8">
        <w:rPr>
          <w:rFonts w:ascii="Calibri" w:hAnsi="Calibri"/>
        </w:rPr>
        <w:t xml:space="preserve">L’atelier sous régional du réseau </w:t>
      </w:r>
      <w:proofErr w:type="spellStart"/>
      <w:r w:rsidR="00783DE8">
        <w:rPr>
          <w:rFonts w:ascii="Calibri" w:hAnsi="Calibri"/>
        </w:rPr>
        <w:t>jatroREF</w:t>
      </w:r>
      <w:proofErr w:type="spellEnd"/>
      <w:r w:rsidR="00783DE8">
        <w:rPr>
          <w:rFonts w:ascii="Calibri" w:hAnsi="Calibri"/>
        </w:rPr>
        <w:t xml:space="preserve"> s’est tenu à Dakar</w:t>
      </w:r>
      <w:r w:rsidR="00031C25">
        <w:rPr>
          <w:rFonts w:ascii="Calibri" w:hAnsi="Calibri"/>
        </w:rPr>
        <w:t xml:space="preserve"> du 6 au 8 Novembre 2013</w:t>
      </w:r>
      <w:r w:rsidR="00783DE8">
        <w:rPr>
          <w:rFonts w:ascii="Calibri" w:hAnsi="Calibri"/>
        </w:rPr>
        <w:t xml:space="preserve">. IL a réuni une cinquantaine de participants des 4 pays cibles de </w:t>
      </w:r>
      <w:proofErr w:type="spellStart"/>
      <w:r w:rsidR="00783DE8">
        <w:rPr>
          <w:rFonts w:ascii="Calibri" w:hAnsi="Calibri"/>
        </w:rPr>
        <w:t>jatroREF</w:t>
      </w:r>
      <w:proofErr w:type="spellEnd"/>
      <w:r w:rsidR="00031C25">
        <w:rPr>
          <w:rFonts w:ascii="Calibri" w:hAnsi="Calibri"/>
        </w:rPr>
        <w:t xml:space="preserve"> (porteurs de projet, acteurs institutionnels, acteurs de la recherche, organisations paysannes)</w:t>
      </w:r>
      <w:r w:rsidR="00783DE8">
        <w:rPr>
          <w:rFonts w:ascii="Calibri" w:hAnsi="Calibri"/>
        </w:rPr>
        <w:t xml:space="preserve">. L’objectif de cet atelier était </w:t>
      </w:r>
      <w:r w:rsidR="00031C25">
        <w:rPr>
          <w:rFonts w:ascii="Calibri" w:hAnsi="Calibri"/>
        </w:rPr>
        <w:t xml:space="preserve">de faire le point sur les activités </w:t>
      </w:r>
      <w:proofErr w:type="spellStart"/>
      <w:r w:rsidR="00031C25">
        <w:rPr>
          <w:rFonts w:ascii="Calibri" w:hAnsi="Calibri"/>
        </w:rPr>
        <w:t>jatroREF</w:t>
      </w:r>
      <w:proofErr w:type="spellEnd"/>
      <w:r w:rsidR="00031C25">
        <w:rPr>
          <w:rFonts w:ascii="Calibri" w:hAnsi="Calibri"/>
        </w:rPr>
        <w:t xml:space="preserve"> réalisées ou en cours et de restituer les résultats des travaux engagés par le réseau. </w:t>
      </w:r>
    </w:p>
    <w:p w:rsidR="00783DE8" w:rsidRDefault="00783DE8" w:rsidP="002E7B4B">
      <w:pPr>
        <w:spacing w:after="0" w:line="240" w:lineRule="auto"/>
        <w:jc w:val="center"/>
        <w:rPr>
          <w:rFonts w:ascii="Calibri" w:hAnsi="Calibri"/>
        </w:rPr>
      </w:pPr>
    </w:p>
    <w:p w:rsidR="00783DE8" w:rsidRDefault="00783DE8" w:rsidP="002E7B4B">
      <w:pPr>
        <w:spacing w:after="0" w:line="240" w:lineRule="auto"/>
        <w:jc w:val="center"/>
        <w:rPr>
          <w:rFonts w:ascii="Calibri" w:hAnsi="Calibri"/>
        </w:rPr>
      </w:pPr>
    </w:p>
    <w:p w:rsidR="00E4421A" w:rsidRDefault="00783DE8" w:rsidP="00AD155A">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rPr>
      </w:pPr>
      <w:r>
        <w:rPr>
          <w:rFonts w:ascii="Calibri" w:hAnsi="Calibri"/>
        </w:rPr>
        <w:t xml:space="preserve">Session 1 : Introduction et avancement du réseau </w:t>
      </w:r>
      <w:proofErr w:type="spellStart"/>
      <w:r>
        <w:rPr>
          <w:rFonts w:ascii="Calibri" w:hAnsi="Calibri"/>
        </w:rPr>
        <w:t>JatroREF</w:t>
      </w:r>
      <w:proofErr w:type="spellEnd"/>
      <w:r>
        <w:rPr>
          <w:rFonts w:ascii="Calibri" w:hAnsi="Calibri"/>
        </w:rPr>
        <w:t xml:space="preserve"> </w:t>
      </w:r>
    </w:p>
    <w:p w:rsidR="00031C25" w:rsidRDefault="00031C25" w:rsidP="00031C25">
      <w:pPr>
        <w:spacing w:after="0" w:line="240" w:lineRule="auto"/>
        <w:rPr>
          <w:rFonts w:ascii="Calibri" w:hAnsi="Calibri"/>
        </w:rPr>
      </w:pPr>
    </w:p>
    <w:p w:rsidR="00031C25" w:rsidRDefault="00031C25" w:rsidP="00031C25">
      <w:pPr>
        <w:spacing w:after="0" w:line="240" w:lineRule="auto"/>
        <w:rPr>
          <w:rFonts w:ascii="Calibri" w:hAnsi="Calibri"/>
        </w:rPr>
      </w:pPr>
      <w:r>
        <w:rPr>
          <w:rFonts w:ascii="Calibri" w:hAnsi="Calibri"/>
        </w:rPr>
        <w:t xml:space="preserve">La présentation de cette session est accessible en ligne sur le site de </w:t>
      </w:r>
      <w:proofErr w:type="spellStart"/>
      <w:r>
        <w:rPr>
          <w:rFonts w:ascii="Calibri" w:hAnsi="Calibri"/>
        </w:rPr>
        <w:t>JatroREF</w:t>
      </w:r>
      <w:proofErr w:type="spellEnd"/>
      <w:r>
        <w:rPr>
          <w:rFonts w:ascii="Calibri" w:hAnsi="Calibri"/>
        </w:rPr>
        <w:t xml:space="preserve"> : </w:t>
      </w:r>
      <w:hyperlink r:id="rId12" w:history="1">
        <w:r w:rsidRPr="00031C25">
          <w:rPr>
            <w:rStyle w:val="Lienhypertexte"/>
            <w:rFonts w:ascii="Calibri" w:hAnsi="Calibri"/>
          </w:rPr>
          <w:t>session 1</w:t>
        </w:r>
      </w:hyperlink>
      <w:r>
        <w:rPr>
          <w:rFonts w:ascii="Calibri" w:hAnsi="Calibri"/>
        </w:rPr>
        <w:t xml:space="preserve"> </w:t>
      </w:r>
    </w:p>
    <w:p w:rsidR="00031C25" w:rsidRDefault="00031C25" w:rsidP="00031C25">
      <w:pPr>
        <w:spacing w:after="0" w:line="240" w:lineRule="auto"/>
        <w:rPr>
          <w:rFonts w:ascii="Calibri" w:hAnsi="Calibri"/>
        </w:rPr>
      </w:pPr>
    </w:p>
    <w:p w:rsidR="00031C25" w:rsidRPr="00031C25" w:rsidRDefault="00031C25" w:rsidP="00031C25">
      <w:pPr>
        <w:rPr>
          <w:rFonts w:ascii="Calibri" w:eastAsia="Calibri" w:hAnsi="Calibri" w:cs="Times New Roman"/>
          <w:b/>
        </w:rPr>
      </w:pPr>
      <w:r w:rsidRPr="00031C25">
        <w:rPr>
          <w:rFonts w:ascii="Calibri" w:eastAsia="Calibri" w:hAnsi="Calibri" w:cs="Times New Roman"/>
          <w:b/>
        </w:rPr>
        <w:t>Pôle agronomie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Stages maladies et ravageurs et valorisation du tourteau (été 2012)</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Dispositif suivi de rendement</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Notes publiées : la toxicité du </w:t>
      </w:r>
      <w:proofErr w:type="spellStart"/>
      <w:r w:rsidRPr="00031C25">
        <w:rPr>
          <w:rFonts w:ascii="Calibri" w:eastAsia="Calibri" w:hAnsi="Calibri" w:cs="Times New Roman"/>
        </w:rPr>
        <w:t>jatropha</w:t>
      </w:r>
      <w:proofErr w:type="spellEnd"/>
      <w:r w:rsidRPr="00031C25">
        <w:rPr>
          <w:rFonts w:ascii="Calibri" w:eastAsia="Calibri" w:hAnsi="Calibri" w:cs="Times New Roman"/>
        </w:rPr>
        <w:t xml:space="preserve">, l’utilisation du tourteau de </w:t>
      </w:r>
      <w:proofErr w:type="spellStart"/>
      <w:r w:rsidRPr="00031C25">
        <w:rPr>
          <w:rFonts w:ascii="Calibri" w:eastAsia="Calibri" w:hAnsi="Calibri" w:cs="Times New Roman"/>
        </w:rPr>
        <w:t>Jatropha</w:t>
      </w:r>
      <w:proofErr w:type="spellEnd"/>
      <w:r w:rsidRPr="00031C25">
        <w:rPr>
          <w:rFonts w:ascii="Calibri" w:eastAsia="Calibri" w:hAnsi="Calibri" w:cs="Times New Roman"/>
        </w:rPr>
        <w:t xml:space="preserve">, le </w:t>
      </w:r>
      <w:proofErr w:type="spellStart"/>
      <w:r w:rsidRPr="00031C25">
        <w:rPr>
          <w:rFonts w:ascii="Calibri" w:eastAsia="Calibri" w:hAnsi="Calibri" w:cs="Times New Roman"/>
        </w:rPr>
        <w:t>jatropha</w:t>
      </w:r>
      <w:proofErr w:type="spellEnd"/>
      <w:r w:rsidRPr="00031C25">
        <w:rPr>
          <w:rFonts w:ascii="Calibri" w:eastAsia="Calibri" w:hAnsi="Calibri" w:cs="Times New Roman"/>
        </w:rPr>
        <w:t xml:space="preserve"> et les terres marginales</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Prévu : les résultats du dispositif suivi de rendement 2013 ;  reconduite du dispositif en2014 (avec les projets dont le suivi a été de qualité), publication d’une note méthodologique sur le suivi de rendement </w:t>
      </w:r>
    </w:p>
    <w:p w:rsidR="00031C25" w:rsidRPr="00031C25" w:rsidRDefault="00031C25" w:rsidP="00031C25">
      <w:pPr>
        <w:rPr>
          <w:rFonts w:ascii="Calibri" w:eastAsia="Calibri" w:hAnsi="Calibri" w:cs="Times New Roman"/>
        </w:rPr>
      </w:pPr>
      <w:r w:rsidRPr="00031C25">
        <w:rPr>
          <w:rFonts w:ascii="Calibri" w:eastAsia="Calibri" w:hAnsi="Calibri" w:cs="Times New Roman"/>
          <w:b/>
        </w:rPr>
        <w:t>Pôle systèmes de production</w:t>
      </w:r>
      <w:r w:rsidRPr="00031C25">
        <w:rPr>
          <w:rFonts w:ascii="Calibri" w:eastAsia="Calibri" w:hAnsi="Calibri" w:cs="Times New Roman"/>
        </w:rPr>
        <w:t xml:space="preserve"> :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Etat des lieux des projets dans les 4 pays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Enquête et production de synthèse sur l’organisation de la production au Mali, Burkina et Sénégal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Etude insertion du </w:t>
      </w:r>
      <w:proofErr w:type="spellStart"/>
      <w:r w:rsidRPr="00031C25">
        <w:rPr>
          <w:rFonts w:ascii="Calibri" w:eastAsia="Calibri" w:hAnsi="Calibri" w:cs="Times New Roman"/>
        </w:rPr>
        <w:t>Jatropha</w:t>
      </w:r>
      <w:proofErr w:type="spellEnd"/>
      <w:r w:rsidRPr="00031C25">
        <w:rPr>
          <w:rFonts w:ascii="Calibri" w:eastAsia="Calibri" w:hAnsi="Calibri" w:cs="Times New Roman"/>
        </w:rPr>
        <w:t xml:space="preserve"> dans les SP paysans et évolutions des perceptions paysannes (stage Minata) : en cours de finalisation, soutenance début 2014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3 études systèmes de production (stages) entre avril et octobre 2013 : soutenances en cours. Elles vont donner lieu à la production de notes de synthèse sur l’insertion du </w:t>
      </w:r>
      <w:proofErr w:type="spellStart"/>
      <w:r w:rsidRPr="00031C25">
        <w:rPr>
          <w:rFonts w:ascii="Calibri" w:eastAsia="Calibri" w:hAnsi="Calibri" w:cs="Times New Roman"/>
        </w:rPr>
        <w:t>jatropha</w:t>
      </w:r>
      <w:proofErr w:type="spellEnd"/>
      <w:r w:rsidRPr="00031C25">
        <w:rPr>
          <w:rFonts w:ascii="Calibri" w:eastAsia="Calibri" w:hAnsi="Calibri" w:cs="Times New Roman"/>
        </w:rPr>
        <w:t xml:space="preserve"> dans les exploitations agricoles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Etude régionale sur les filières </w:t>
      </w:r>
      <w:proofErr w:type="spellStart"/>
      <w:r w:rsidRPr="00031C25">
        <w:rPr>
          <w:rFonts w:ascii="Calibri" w:eastAsia="Calibri" w:hAnsi="Calibri" w:cs="Times New Roman"/>
        </w:rPr>
        <w:t>Jatropha</w:t>
      </w:r>
      <w:proofErr w:type="spellEnd"/>
      <w:r w:rsidRPr="00031C25">
        <w:rPr>
          <w:rFonts w:ascii="Calibri" w:eastAsia="Calibri" w:hAnsi="Calibri" w:cs="Times New Roman"/>
        </w:rPr>
        <w:t xml:space="preserve"> : en cours, finalisation en Mai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Synthèse à rédiger sur les projets à grande échelle et les risques d’accaparement des terres </w:t>
      </w:r>
    </w:p>
    <w:p w:rsidR="00031C25" w:rsidRPr="00031C25" w:rsidRDefault="00031C25" w:rsidP="00031C25">
      <w:pPr>
        <w:rPr>
          <w:rFonts w:ascii="Calibri" w:eastAsia="Calibri" w:hAnsi="Calibri" w:cs="Times New Roman"/>
          <w:b/>
        </w:rPr>
      </w:pPr>
      <w:r w:rsidRPr="00031C25">
        <w:rPr>
          <w:rFonts w:ascii="Calibri" w:eastAsia="Calibri" w:hAnsi="Calibri" w:cs="Times New Roman"/>
          <w:b/>
        </w:rPr>
        <w:t xml:space="preserve">Huile et moteur :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Etat des lieux du matériel installé et des adaptations réalisées (stage), publication d’un atlas de la production</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Analyse d’échantillons d’huile de plusieurs projet : les analyses sont faites, mais problème d’équipement. Attente d’avoir les analyses complètes avant de  diffuser les résultats. Retours individuels aux porteurs de projet lors de l’atelier de Dakar. Autres analyses prévu</w:t>
      </w:r>
      <w:r w:rsidR="0019137A">
        <w:rPr>
          <w:rFonts w:ascii="Calibri" w:eastAsia="Calibri" w:hAnsi="Calibri" w:cs="Times New Roman"/>
        </w:rPr>
        <w:t>es</w:t>
      </w:r>
      <w:r w:rsidRPr="00031C25">
        <w:rPr>
          <w:rFonts w:ascii="Calibri" w:eastAsia="Calibri" w:hAnsi="Calibri" w:cs="Times New Roman"/>
        </w:rPr>
        <w:t xml:space="preserve"> (matériel de collecte diffusé lors de l’atelier)</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Appui technique aux porteurs de projets (mesure de performance) : tournée Bénin, Sénégal et Burkina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Diffusion d’une solution pour la coloration de l’huile</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Répertoire fournisseurs de matériel</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Diffusion de la norme malienne sur l’huile de </w:t>
      </w:r>
      <w:proofErr w:type="spellStart"/>
      <w:r w:rsidRPr="00031C25">
        <w:rPr>
          <w:rFonts w:ascii="Calibri" w:eastAsia="Calibri" w:hAnsi="Calibri" w:cs="Times New Roman"/>
        </w:rPr>
        <w:t>Jatropha</w:t>
      </w:r>
      <w:proofErr w:type="spellEnd"/>
      <w:r w:rsidRPr="00031C25">
        <w:rPr>
          <w:rFonts w:ascii="Calibri" w:eastAsia="Calibri" w:hAnsi="Calibri" w:cs="Times New Roman"/>
        </w:rPr>
        <w:t xml:space="preserve"> </w:t>
      </w:r>
    </w:p>
    <w:p w:rsidR="00031C25" w:rsidRPr="00031C25" w:rsidRDefault="00031C25" w:rsidP="00031C25">
      <w:pPr>
        <w:rPr>
          <w:rFonts w:ascii="Calibri" w:eastAsia="Calibri" w:hAnsi="Calibri" w:cs="Times New Roman"/>
          <w:b/>
        </w:rPr>
      </w:pPr>
      <w:r w:rsidRPr="00031C25">
        <w:rPr>
          <w:rFonts w:ascii="Calibri" w:eastAsia="Calibri" w:hAnsi="Calibri" w:cs="Times New Roman"/>
          <w:b/>
        </w:rPr>
        <w:t xml:space="preserve">Finance carbone : </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Participation de 5 projets de </w:t>
      </w:r>
      <w:proofErr w:type="spellStart"/>
      <w:r w:rsidRPr="00031C25">
        <w:rPr>
          <w:rFonts w:ascii="Calibri" w:eastAsia="Calibri" w:hAnsi="Calibri" w:cs="Times New Roman"/>
        </w:rPr>
        <w:t>JatroREF</w:t>
      </w:r>
      <w:proofErr w:type="spellEnd"/>
      <w:r w:rsidRPr="00031C25">
        <w:rPr>
          <w:rFonts w:ascii="Calibri" w:eastAsia="Calibri" w:hAnsi="Calibri" w:cs="Times New Roman"/>
        </w:rPr>
        <w:t xml:space="preserve"> à une formation carbone organisée par </w:t>
      </w:r>
      <w:proofErr w:type="spellStart"/>
      <w:r w:rsidRPr="00031C25">
        <w:rPr>
          <w:rFonts w:ascii="Calibri" w:eastAsia="Calibri" w:hAnsi="Calibri" w:cs="Times New Roman"/>
        </w:rPr>
        <w:t>ethicarbone</w:t>
      </w:r>
      <w:proofErr w:type="spellEnd"/>
      <w:r w:rsidRPr="00031C25">
        <w:rPr>
          <w:rFonts w:ascii="Calibri" w:eastAsia="Calibri" w:hAnsi="Calibri" w:cs="Times New Roman"/>
        </w:rPr>
        <w:t xml:space="preserve"> à Cotonou</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P</w:t>
      </w:r>
      <w:r w:rsidR="0019137A">
        <w:rPr>
          <w:rFonts w:ascii="Calibri" w:eastAsia="Calibri" w:hAnsi="Calibri" w:cs="Times New Roman"/>
        </w:rPr>
        <w:t>ublication de notes de synthèse</w:t>
      </w:r>
      <w:r w:rsidRPr="00031C25">
        <w:rPr>
          <w:rFonts w:ascii="Calibri" w:eastAsia="Calibri" w:hAnsi="Calibri" w:cs="Times New Roman"/>
        </w:rPr>
        <w:t xml:space="preserve"> sur les méthodologies finance carbone</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Etude de faisabilité de la méthodologie SALM</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Formation finance carbone spécifique </w:t>
      </w:r>
      <w:proofErr w:type="spellStart"/>
      <w:r w:rsidRPr="00031C25">
        <w:rPr>
          <w:rFonts w:ascii="Calibri" w:eastAsia="Calibri" w:hAnsi="Calibri" w:cs="Times New Roman"/>
        </w:rPr>
        <w:t>jatroREF</w:t>
      </w:r>
      <w:proofErr w:type="spellEnd"/>
      <w:r w:rsidRPr="00031C25">
        <w:rPr>
          <w:rFonts w:ascii="Calibri" w:eastAsia="Calibri" w:hAnsi="Calibri" w:cs="Times New Roman"/>
        </w:rPr>
        <w:t xml:space="preserve"> en amont de l’atelier de Dakar</w:t>
      </w:r>
    </w:p>
    <w:p w:rsidR="00031C25" w:rsidRPr="00031C25" w:rsidRDefault="00031C25" w:rsidP="00031C25">
      <w:pPr>
        <w:numPr>
          <w:ilvl w:val="0"/>
          <w:numId w:val="9"/>
        </w:numPr>
        <w:rPr>
          <w:rFonts w:ascii="Calibri" w:eastAsia="Calibri" w:hAnsi="Calibri" w:cs="Times New Roman"/>
        </w:rPr>
      </w:pPr>
      <w:r w:rsidRPr="00031C25">
        <w:rPr>
          <w:rFonts w:ascii="Calibri" w:eastAsia="Calibri" w:hAnsi="Calibri" w:cs="Times New Roman"/>
        </w:rPr>
        <w:t xml:space="preserve">Prévu : réalisation d’un outil synthétique pour les porteurs de projets et les institutionnels </w:t>
      </w:r>
    </w:p>
    <w:p w:rsidR="00AD155A" w:rsidRDefault="00AD155A" w:rsidP="00E4421A">
      <w:pPr>
        <w:spacing w:after="0" w:line="240" w:lineRule="auto"/>
        <w:rPr>
          <w:rFonts w:ascii="Calibri" w:hAnsi="Calibri"/>
        </w:rPr>
      </w:pPr>
    </w:p>
    <w:p w:rsidR="00AD155A" w:rsidRDefault="00AD155A" w:rsidP="00E4421A">
      <w:pPr>
        <w:spacing w:after="0" w:line="240" w:lineRule="auto"/>
        <w:rPr>
          <w:rFonts w:ascii="Calibri" w:hAnsi="Calibri"/>
        </w:rPr>
      </w:pPr>
    </w:p>
    <w:p w:rsidR="00AD155A" w:rsidRDefault="00AD155A" w:rsidP="00AD155A">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rPr>
      </w:pPr>
      <w:r>
        <w:rPr>
          <w:rFonts w:ascii="Calibri" w:hAnsi="Calibri"/>
        </w:rPr>
        <w:t xml:space="preserve">Session 2 – Intégration du </w:t>
      </w:r>
      <w:proofErr w:type="spellStart"/>
      <w:r>
        <w:rPr>
          <w:rFonts w:ascii="Calibri" w:hAnsi="Calibri"/>
        </w:rPr>
        <w:t>Jatropha</w:t>
      </w:r>
      <w:proofErr w:type="spellEnd"/>
      <w:r>
        <w:rPr>
          <w:rFonts w:ascii="Calibri" w:hAnsi="Calibri"/>
        </w:rPr>
        <w:t xml:space="preserve"> dans les exploitations agricoles en Afrique de l’Ouest</w:t>
      </w:r>
    </w:p>
    <w:p w:rsidR="00AD155A" w:rsidRDefault="00AD155A" w:rsidP="00E4421A">
      <w:pPr>
        <w:spacing w:after="0" w:line="240" w:lineRule="auto"/>
        <w:rPr>
          <w:rFonts w:ascii="Calibri" w:hAnsi="Calibri"/>
        </w:rPr>
      </w:pPr>
    </w:p>
    <w:p w:rsidR="00704C7C" w:rsidRPr="00ED1B90" w:rsidRDefault="00704C7C" w:rsidP="00ED1B90">
      <w:pPr>
        <w:pStyle w:val="Paragraphedeliste"/>
        <w:numPr>
          <w:ilvl w:val="0"/>
          <w:numId w:val="13"/>
        </w:numPr>
        <w:rPr>
          <w:rFonts w:ascii="Calibri" w:eastAsia="Calibri" w:hAnsi="Calibri" w:cs="Times New Roman"/>
          <w:i/>
        </w:rPr>
      </w:pPr>
      <w:r w:rsidRPr="00ED1B90">
        <w:rPr>
          <w:rFonts w:ascii="Calibri" w:eastAsia="Calibri" w:hAnsi="Calibri" w:cs="Times New Roman"/>
          <w:i/>
        </w:rPr>
        <w:t xml:space="preserve">Présentations </w:t>
      </w:r>
    </w:p>
    <w:p w:rsidR="00704C7C" w:rsidRPr="00704C7C" w:rsidRDefault="00704C7C" w:rsidP="00704C7C">
      <w:pPr>
        <w:pStyle w:val="Paragraphedeliste"/>
        <w:spacing w:after="0" w:line="240" w:lineRule="auto"/>
        <w:rPr>
          <w:rFonts w:ascii="Calibri" w:hAnsi="Calibri"/>
        </w:rPr>
      </w:pPr>
    </w:p>
    <w:p w:rsidR="00AD155A" w:rsidRDefault="00AD155A" w:rsidP="00E4421A">
      <w:pPr>
        <w:spacing w:after="0" w:line="240" w:lineRule="auto"/>
        <w:rPr>
          <w:rFonts w:ascii="Calibri" w:hAnsi="Calibri"/>
        </w:rPr>
      </w:pPr>
      <w:r>
        <w:rPr>
          <w:rFonts w:ascii="Calibri" w:hAnsi="Calibri"/>
        </w:rPr>
        <w:t xml:space="preserve">Trois présentations ont alimenté cette session : </w:t>
      </w:r>
    </w:p>
    <w:p w:rsidR="00AD155A" w:rsidRDefault="00AD155A" w:rsidP="00AD155A">
      <w:pPr>
        <w:pStyle w:val="Paragraphedeliste"/>
        <w:numPr>
          <w:ilvl w:val="0"/>
          <w:numId w:val="9"/>
        </w:numPr>
        <w:spacing w:after="0" w:line="240" w:lineRule="auto"/>
        <w:rPr>
          <w:rFonts w:ascii="Calibri" w:hAnsi="Calibri"/>
        </w:rPr>
      </w:pPr>
      <w:r w:rsidRPr="00AD155A">
        <w:rPr>
          <w:rFonts w:ascii="Calibri" w:hAnsi="Calibri"/>
        </w:rPr>
        <w:t xml:space="preserve">Insertion du </w:t>
      </w:r>
      <w:proofErr w:type="spellStart"/>
      <w:r w:rsidRPr="00AD155A">
        <w:rPr>
          <w:rFonts w:ascii="Calibri" w:hAnsi="Calibri"/>
        </w:rPr>
        <w:t>Jatropha</w:t>
      </w:r>
      <w:proofErr w:type="spellEnd"/>
      <w:r w:rsidRPr="00AD155A">
        <w:rPr>
          <w:rFonts w:ascii="Calibri" w:hAnsi="Calibri"/>
        </w:rPr>
        <w:t xml:space="preserve"> dans les systèmes de production locaux : retours d’expériences  </w:t>
      </w:r>
      <w:r>
        <w:rPr>
          <w:rFonts w:ascii="Calibri" w:hAnsi="Calibri"/>
        </w:rPr>
        <w:t>(Laure Steer-IRAM/</w:t>
      </w:r>
      <w:proofErr w:type="spellStart"/>
      <w:r>
        <w:rPr>
          <w:rFonts w:ascii="Calibri" w:hAnsi="Calibri"/>
        </w:rPr>
        <w:t>jatroREF</w:t>
      </w:r>
      <w:proofErr w:type="spellEnd"/>
      <w:r>
        <w:rPr>
          <w:rFonts w:ascii="Calibri" w:hAnsi="Calibri"/>
        </w:rPr>
        <w:t>)</w:t>
      </w:r>
    </w:p>
    <w:p w:rsidR="00AD155A" w:rsidRDefault="00AD155A" w:rsidP="00AD155A">
      <w:pPr>
        <w:pStyle w:val="Paragraphedeliste"/>
        <w:numPr>
          <w:ilvl w:val="0"/>
          <w:numId w:val="9"/>
        </w:numPr>
        <w:spacing w:after="0" w:line="240" w:lineRule="auto"/>
        <w:rPr>
          <w:rFonts w:ascii="Calibri" w:hAnsi="Calibri"/>
        </w:rPr>
      </w:pPr>
      <w:r w:rsidRPr="00AD155A">
        <w:rPr>
          <w:rFonts w:ascii="Calibri" w:hAnsi="Calibri"/>
        </w:rPr>
        <w:t xml:space="preserve">Le </w:t>
      </w:r>
      <w:proofErr w:type="spellStart"/>
      <w:r w:rsidRPr="00AD155A">
        <w:rPr>
          <w:rFonts w:ascii="Calibri" w:hAnsi="Calibri"/>
        </w:rPr>
        <w:t>Jatropha</w:t>
      </w:r>
      <w:proofErr w:type="spellEnd"/>
      <w:r w:rsidRPr="00AD155A">
        <w:rPr>
          <w:rFonts w:ascii="Calibri" w:hAnsi="Calibri"/>
        </w:rPr>
        <w:t xml:space="preserve"> </w:t>
      </w:r>
      <w:proofErr w:type="spellStart"/>
      <w:r w:rsidRPr="00AD155A">
        <w:rPr>
          <w:rFonts w:ascii="Calibri" w:hAnsi="Calibri"/>
        </w:rPr>
        <w:t>Curcas</w:t>
      </w:r>
      <w:proofErr w:type="spellEnd"/>
      <w:r w:rsidRPr="00AD155A">
        <w:rPr>
          <w:rFonts w:ascii="Calibri" w:hAnsi="Calibri"/>
        </w:rPr>
        <w:t xml:space="preserve"> : vieille plante, nouvel usage ;  évolution des perceptions paysannes et  insertion de la plante dans les systèmes de p</w:t>
      </w:r>
      <w:r>
        <w:rPr>
          <w:rFonts w:ascii="Calibri" w:hAnsi="Calibri"/>
        </w:rPr>
        <w:t xml:space="preserve">roductions paysans à  </w:t>
      </w:r>
      <w:proofErr w:type="spellStart"/>
      <w:r>
        <w:rPr>
          <w:rFonts w:ascii="Calibri" w:hAnsi="Calibri"/>
        </w:rPr>
        <w:t>Mangodara</w:t>
      </w:r>
      <w:proofErr w:type="spellEnd"/>
      <w:r>
        <w:rPr>
          <w:rFonts w:ascii="Calibri" w:hAnsi="Calibri"/>
        </w:rPr>
        <w:t xml:space="preserve">, Burkina (Minata </w:t>
      </w:r>
      <w:proofErr w:type="spellStart"/>
      <w:r>
        <w:rPr>
          <w:rFonts w:ascii="Calibri" w:hAnsi="Calibri"/>
        </w:rPr>
        <w:t>coulibaly</w:t>
      </w:r>
      <w:proofErr w:type="spellEnd"/>
      <w:r>
        <w:rPr>
          <w:rFonts w:ascii="Calibri" w:hAnsi="Calibri"/>
        </w:rPr>
        <w:t xml:space="preserve">, </w:t>
      </w:r>
      <w:proofErr w:type="spellStart"/>
      <w:r>
        <w:rPr>
          <w:rFonts w:ascii="Calibri" w:hAnsi="Calibri"/>
        </w:rPr>
        <w:t>Interéseau</w:t>
      </w:r>
      <w:proofErr w:type="spellEnd"/>
      <w:r>
        <w:rPr>
          <w:rFonts w:ascii="Calibri" w:hAnsi="Calibri"/>
        </w:rPr>
        <w:t>/</w:t>
      </w:r>
      <w:proofErr w:type="spellStart"/>
      <w:r>
        <w:rPr>
          <w:rFonts w:ascii="Calibri" w:hAnsi="Calibri"/>
        </w:rPr>
        <w:t>jatroREF</w:t>
      </w:r>
      <w:proofErr w:type="spellEnd"/>
      <w:r>
        <w:rPr>
          <w:rFonts w:ascii="Calibri" w:hAnsi="Calibri"/>
        </w:rPr>
        <w:t>)</w:t>
      </w:r>
    </w:p>
    <w:p w:rsidR="00AD155A" w:rsidRDefault="00AD155A" w:rsidP="00AD155A">
      <w:pPr>
        <w:pStyle w:val="Paragraphedeliste"/>
        <w:numPr>
          <w:ilvl w:val="0"/>
          <w:numId w:val="9"/>
        </w:numPr>
        <w:spacing w:after="0" w:line="240" w:lineRule="auto"/>
        <w:rPr>
          <w:rFonts w:ascii="Calibri" w:hAnsi="Calibri"/>
        </w:rPr>
      </w:pPr>
      <w:r w:rsidRPr="00AD155A">
        <w:rPr>
          <w:rFonts w:ascii="Calibri" w:hAnsi="Calibri"/>
        </w:rPr>
        <w:t xml:space="preserve">Dynamique de production du </w:t>
      </w:r>
      <w:proofErr w:type="spellStart"/>
      <w:r w:rsidRPr="00AD155A">
        <w:rPr>
          <w:rFonts w:ascii="Calibri" w:hAnsi="Calibri"/>
        </w:rPr>
        <w:t>Jatropha</w:t>
      </w:r>
      <w:proofErr w:type="spellEnd"/>
      <w:r w:rsidRPr="00AD155A">
        <w:rPr>
          <w:rFonts w:ascii="Calibri" w:hAnsi="Calibri"/>
        </w:rPr>
        <w:t xml:space="preserve"> au Burkina : une filière qui peine à démarrer</w:t>
      </w:r>
      <w:r>
        <w:rPr>
          <w:rFonts w:ascii="Calibri" w:hAnsi="Calibri"/>
        </w:rPr>
        <w:t xml:space="preserve"> (Bertranne Vina, ADECIA) </w:t>
      </w:r>
    </w:p>
    <w:p w:rsidR="00AD155A" w:rsidRDefault="00AD155A" w:rsidP="00AD155A">
      <w:pPr>
        <w:spacing w:after="0" w:line="240" w:lineRule="auto"/>
        <w:rPr>
          <w:rFonts w:ascii="Calibri" w:hAnsi="Calibri"/>
        </w:rPr>
      </w:pPr>
    </w:p>
    <w:p w:rsidR="00AD155A" w:rsidRPr="00AD155A" w:rsidRDefault="00AD155A" w:rsidP="00AD155A">
      <w:pPr>
        <w:spacing w:after="0" w:line="240" w:lineRule="auto"/>
        <w:rPr>
          <w:rFonts w:ascii="Calibri" w:hAnsi="Calibri"/>
        </w:rPr>
      </w:pPr>
      <w:r>
        <w:rPr>
          <w:rFonts w:ascii="Calibri" w:hAnsi="Calibri"/>
        </w:rPr>
        <w:t>Les présentations sont accessibles en ligne </w:t>
      </w:r>
      <w:proofErr w:type="gramStart"/>
      <w:r>
        <w:rPr>
          <w:rFonts w:ascii="Calibri" w:hAnsi="Calibri"/>
        </w:rPr>
        <w:t xml:space="preserve">:  </w:t>
      </w:r>
      <w:proofErr w:type="gramEnd"/>
      <w:r w:rsidR="00C56ED7">
        <w:fldChar w:fldCharType="begin"/>
      </w:r>
      <w:r w:rsidR="00C56ED7">
        <w:instrText xml:space="preserve"> HYPERLINK "http://www.jatroref.org/article108.html" </w:instrText>
      </w:r>
      <w:r w:rsidR="00C56ED7">
        <w:fldChar w:fldCharType="separate"/>
      </w:r>
      <w:r w:rsidRPr="00AD155A">
        <w:rPr>
          <w:rStyle w:val="Lienhypertexte"/>
          <w:rFonts w:ascii="Calibri" w:hAnsi="Calibri"/>
        </w:rPr>
        <w:t>session 2</w:t>
      </w:r>
      <w:r w:rsidR="00C56ED7">
        <w:rPr>
          <w:rStyle w:val="Lienhypertexte"/>
          <w:rFonts w:ascii="Calibri" w:hAnsi="Calibri"/>
        </w:rPr>
        <w:fldChar w:fldCharType="end"/>
      </w:r>
      <w:r>
        <w:rPr>
          <w:rFonts w:ascii="Calibri" w:hAnsi="Calibri"/>
        </w:rPr>
        <w:t xml:space="preserve"> </w:t>
      </w:r>
    </w:p>
    <w:p w:rsidR="00AD155A" w:rsidRDefault="00AD155A" w:rsidP="00E4421A">
      <w:pPr>
        <w:spacing w:after="0" w:line="240" w:lineRule="auto"/>
        <w:rPr>
          <w:rFonts w:ascii="Calibri" w:hAnsi="Calibri"/>
        </w:rPr>
      </w:pPr>
    </w:p>
    <w:p w:rsidR="00AD155A" w:rsidRPr="00704C7C" w:rsidRDefault="00704C7C" w:rsidP="00ED1B90">
      <w:pPr>
        <w:pStyle w:val="Paragraphedeliste"/>
        <w:numPr>
          <w:ilvl w:val="0"/>
          <w:numId w:val="12"/>
        </w:numPr>
        <w:spacing w:after="0" w:line="240" w:lineRule="auto"/>
        <w:rPr>
          <w:rFonts w:ascii="Calibri" w:hAnsi="Calibri"/>
          <w:i/>
        </w:rPr>
      </w:pPr>
      <w:r w:rsidRPr="00704C7C">
        <w:rPr>
          <w:rFonts w:ascii="Calibri" w:hAnsi="Calibri"/>
          <w:i/>
        </w:rPr>
        <w:t xml:space="preserve">Synthèse des discussions </w:t>
      </w:r>
    </w:p>
    <w:p w:rsidR="00FA194B" w:rsidRDefault="00FA194B" w:rsidP="00FA194B">
      <w:pPr>
        <w:spacing w:after="0"/>
        <w:rPr>
          <w:rFonts w:ascii="Calibri" w:eastAsia="Calibri" w:hAnsi="Calibri" w:cs="Arial"/>
        </w:rPr>
      </w:pPr>
    </w:p>
    <w:p w:rsidR="00B27748" w:rsidRDefault="00785BD2" w:rsidP="002C158A">
      <w:pPr>
        <w:rPr>
          <w:rFonts w:ascii="Calibri" w:eastAsia="Calibri" w:hAnsi="Calibri" w:cs="Arial"/>
        </w:rPr>
      </w:pPr>
      <w:r>
        <w:rPr>
          <w:rFonts w:ascii="Calibri" w:eastAsia="Calibri" w:hAnsi="Calibri" w:cs="Arial"/>
        </w:rPr>
        <w:t xml:space="preserve">Les discussions ont principalement porté sur : </w:t>
      </w:r>
    </w:p>
    <w:p w:rsidR="00785BD2" w:rsidRDefault="00785BD2" w:rsidP="00785BD2">
      <w:pPr>
        <w:pStyle w:val="Paragraphedeliste"/>
        <w:numPr>
          <w:ilvl w:val="0"/>
          <w:numId w:val="9"/>
        </w:numPr>
        <w:rPr>
          <w:rFonts w:ascii="Calibri" w:eastAsia="Calibri" w:hAnsi="Calibri" w:cs="Arial"/>
        </w:rPr>
      </w:pPr>
      <w:r>
        <w:rPr>
          <w:rFonts w:ascii="Calibri" w:eastAsia="Calibri" w:hAnsi="Calibri" w:cs="Arial"/>
        </w:rPr>
        <w:t>La faiblesse du rendement en graine</w:t>
      </w:r>
      <w:r w:rsidR="0019137A">
        <w:rPr>
          <w:rFonts w:ascii="Calibri" w:eastAsia="Calibri" w:hAnsi="Calibri" w:cs="Arial"/>
        </w:rPr>
        <w:t>s</w:t>
      </w:r>
      <w:r>
        <w:rPr>
          <w:rFonts w:ascii="Calibri" w:eastAsia="Calibri" w:hAnsi="Calibri" w:cs="Arial"/>
        </w:rPr>
        <w:t xml:space="preserve"> du </w:t>
      </w:r>
      <w:proofErr w:type="spellStart"/>
      <w:r>
        <w:rPr>
          <w:rFonts w:ascii="Calibri" w:eastAsia="Calibri" w:hAnsi="Calibri" w:cs="Arial"/>
        </w:rPr>
        <w:t>Jatropha</w:t>
      </w:r>
      <w:proofErr w:type="spellEnd"/>
    </w:p>
    <w:p w:rsidR="00785BD2" w:rsidRPr="00785BD2" w:rsidRDefault="00785BD2" w:rsidP="00785BD2">
      <w:pPr>
        <w:jc w:val="both"/>
        <w:rPr>
          <w:rFonts w:ascii="Calibri" w:eastAsia="Calibri" w:hAnsi="Calibri" w:cs="Arial"/>
        </w:rPr>
      </w:pPr>
      <w:r w:rsidRPr="009B15B5">
        <w:rPr>
          <w:rFonts w:ascii="Calibri" w:eastAsia="Calibri" w:hAnsi="Calibri" w:cs="Arial"/>
          <w:i/>
        </w:rPr>
        <w:t>Les participants du réseau demandent qu’un vocabulaire commun soit adopté</w:t>
      </w:r>
      <w:r>
        <w:rPr>
          <w:rFonts w:ascii="Calibri" w:eastAsia="Calibri" w:hAnsi="Calibri" w:cs="Arial"/>
        </w:rPr>
        <w:t xml:space="preserve">. Il faut savoir de quoi on parle lorsqu’on parle de rendement (rendement agronomique ? taux de récolte). Il n’est pas pertinent de parler de rendement à l’hectare pour une culture dont les modes de production sont très variables (culture en haie, culture en parcelle avec des écartements très variables). C’est le rendement par pied qui doit être pris en compte. </w:t>
      </w:r>
    </w:p>
    <w:p w:rsidR="00B27748" w:rsidRDefault="00785BD2" w:rsidP="00785BD2">
      <w:pPr>
        <w:jc w:val="both"/>
        <w:rPr>
          <w:rFonts w:ascii="Calibri" w:eastAsia="Calibri" w:hAnsi="Calibri" w:cs="Arial"/>
        </w:rPr>
      </w:pPr>
      <w:r w:rsidRPr="009B15B5">
        <w:rPr>
          <w:rFonts w:ascii="Calibri" w:eastAsia="Calibri" w:hAnsi="Calibri" w:cs="Arial"/>
          <w:i/>
        </w:rPr>
        <w:t>Intérêt des participants à l’atelier sur les travaux de recherche en cours sur le rendement</w:t>
      </w:r>
      <w:r>
        <w:rPr>
          <w:rFonts w:ascii="Calibri" w:eastAsia="Calibri" w:hAnsi="Calibri" w:cs="Arial"/>
        </w:rPr>
        <w:t xml:space="preserve"> et sur les variétés améliorées au Mali. Ces travaux, entrepris dans le cadre du projet ADECIA, cherchent à observer le comportement de 13 variétés de </w:t>
      </w:r>
      <w:proofErr w:type="spellStart"/>
      <w:r>
        <w:rPr>
          <w:rFonts w:ascii="Calibri" w:eastAsia="Calibri" w:hAnsi="Calibri" w:cs="Arial"/>
        </w:rPr>
        <w:t>pourghère</w:t>
      </w:r>
      <w:proofErr w:type="spellEnd"/>
      <w:r>
        <w:rPr>
          <w:rFonts w:ascii="Calibri" w:eastAsia="Calibri" w:hAnsi="Calibri" w:cs="Arial"/>
        </w:rPr>
        <w:t xml:space="preserve"> importées pour retenir celles qui sont les mieux adaptées au milieu et qui répondent le plus aux objectifs de production en terme de volume de graine et de teneur en huile.</w:t>
      </w:r>
      <w:r w:rsidR="009B15B5">
        <w:rPr>
          <w:rFonts w:ascii="Calibri" w:eastAsia="Calibri" w:hAnsi="Calibri" w:cs="Arial"/>
        </w:rPr>
        <w:t xml:space="preserve"> De manière générale, la nécessité de mieux </w:t>
      </w:r>
      <w:r w:rsidR="007952FF">
        <w:rPr>
          <w:rFonts w:ascii="Calibri" w:eastAsia="Calibri" w:hAnsi="Calibri" w:cs="Arial"/>
        </w:rPr>
        <w:t xml:space="preserve"> associer la recherche a</w:t>
      </w:r>
      <w:r w:rsidR="009B15B5">
        <w:rPr>
          <w:rFonts w:ascii="Calibri" w:eastAsia="Calibri" w:hAnsi="Calibri" w:cs="Arial"/>
        </w:rPr>
        <w:t xml:space="preserve"> été mise en évidence par plusieurs participants.</w:t>
      </w:r>
      <w:r w:rsidR="007952FF">
        <w:rPr>
          <w:rFonts w:ascii="Calibri" w:eastAsia="Calibri" w:hAnsi="Calibri" w:cs="Arial"/>
        </w:rPr>
        <w:t xml:space="preserve"> Une recommandation a été faite aussi au réseau pour continuer à travailler sur la question des ravageurs. </w:t>
      </w:r>
    </w:p>
    <w:p w:rsidR="007952FF" w:rsidRPr="007952FF" w:rsidRDefault="007952FF" w:rsidP="007952FF">
      <w:pPr>
        <w:pStyle w:val="Paragraphedeliste"/>
        <w:numPr>
          <w:ilvl w:val="0"/>
          <w:numId w:val="9"/>
        </w:numPr>
        <w:jc w:val="both"/>
        <w:rPr>
          <w:rFonts w:ascii="Calibri" w:eastAsia="Calibri" w:hAnsi="Calibri" w:cs="Arial"/>
        </w:rPr>
      </w:pPr>
      <w:r>
        <w:rPr>
          <w:rFonts w:ascii="Calibri" w:eastAsia="Calibri" w:hAnsi="Calibri" w:cs="Arial"/>
        </w:rPr>
        <w:t>L’intérêt pour le producteur</w:t>
      </w:r>
    </w:p>
    <w:p w:rsidR="00B27748" w:rsidRDefault="007952FF" w:rsidP="00251DD6">
      <w:pPr>
        <w:jc w:val="both"/>
        <w:rPr>
          <w:rFonts w:ascii="Calibri" w:eastAsia="Calibri" w:hAnsi="Calibri" w:cs="Arial"/>
        </w:rPr>
      </w:pPr>
      <w:r w:rsidRPr="007952FF">
        <w:rPr>
          <w:rFonts w:ascii="Calibri" w:eastAsia="Calibri" w:hAnsi="Calibri" w:cs="Arial"/>
        </w:rPr>
        <w:t>Plutôt que de focaliser les discussions sur le prix de la graine (100FCFA/kg aujourd’hui</w:t>
      </w:r>
      <w:r>
        <w:rPr>
          <w:rFonts w:ascii="Calibri" w:eastAsia="Calibri" w:hAnsi="Calibri" w:cs="Arial"/>
        </w:rPr>
        <w:t xml:space="preserve">), il faudrait parler de la </w:t>
      </w:r>
      <w:r w:rsidRPr="007952FF">
        <w:rPr>
          <w:rFonts w:ascii="Calibri" w:eastAsia="Calibri" w:hAnsi="Calibri" w:cs="Arial"/>
          <w:i/>
        </w:rPr>
        <w:t xml:space="preserve">productivité du </w:t>
      </w:r>
      <w:proofErr w:type="spellStart"/>
      <w:r w:rsidRPr="007952FF">
        <w:rPr>
          <w:rFonts w:ascii="Calibri" w:eastAsia="Calibri" w:hAnsi="Calibri" w:cs="Arial"/>
          <w:i/>
        </w:rPr>
        <w:t>Jatropha</w:t>
      </w:r>
      <w:proofErr w:type="spellEnd"/>
      <w:r>
        <w:rPr>
          <w:rFonts w:ascii="Calibri" w:eastAsia="Calibri" w:hAnsi="Calibri" w:cs="Arial"/>
        </w:rPr>
        <w:t>. Ce qui intéresse le producteur c’est la quantité de graine</w:t>
      </w:r>
      <w:r w:rsidR="0019137A">
        <w:rPr>
          <w:rFonts w:ascii="Calibri" w:eastAsia="Calibri" w:hAnsi="Calibri" w:cs="Arial"/>
        </w:rPr>
        <w:t>s</w:t>
      </w:r>
      <w:r>
        <w:rPr>
          <w:rFonts w:ascii="Calibri" w:eastAsia="Calibri" w:hAnsi="Calibri" w:cs="Arial"/>
        </w:rPr>
        <w:t xml:space="preserve"> qu’il récolte et l’argent que ca va lui apporter, pas directement le prix. </w:t>
      </w:r>
      <w:r w:rsidR="00AC03EF">
        <w:rPr>
          <w:rFonts w:ascii="Calibri" w:eastAsia="Calibri" w:hAnsi="Calibri" w:cs="Arial"/>
        </w:rPr>
        <w:t xml:space="preserve">Nécessité de prendre en compte aussi l’étape de </w:t>
      </w:r>
      <w:r w:rsidR="0019137A">
        <w:rPr>
          <w:rFonts w:ascii="Calibri" w:eastAsia="Calibri" w:hAnsi="Calibri" w:cs="Arial"/>
        </w:rPr>
        <w:t>décapsulage (terme plus correct</w:t>
      </w:r>
      <w:r w:rsidR="00AC03EF">
        <w:rPr>
          <w:rFonts w:ascii="Calibri" w:eastAsia="Calibri" w:hAnsi="Calibri" w:cs="Arial"/>
        </w:rPr>
        <w:t xml:space="preserve"> que décorticage), car c’est une activité très consommatrice de temps. </w:t>
      </w:r>
    </w:p>
    <w:p w:rsidR="007952FF" w:rsidRDefault="007952FF" w:rsidP="00251DD6">
      <w:pPr>
        <w:jc w:val="both"/>
        <w:rPr>
          <w:rFonts w:ascii="Calibri" w:eastAsia="Calibri" w:hAnsi="Calibri" w:cs="Arial"/>
        </w:rPr>
      </w:pPr>
      <w:r>
        <w:rPr>
          <w:rFonts w:ascii="Calibri" w:eastAsia="Calibri" w:hAnsi="Calibri" w:cs="Arial"/>
        </w:rPr>
        <w:t xml:space="preserve">Aujourd’hui, c’est le </w:t>
      </w:r>
      <w:r w:rsidRPr="007952FF">
        <w:rPr>
          <w:rFonts w:ascii="Calibri" w:eastAsia="Calibri" w:hAnsi="Calibri" w:cs="Arial"/>
          <w:i/>
        </w:rPr>
        <w:t>découragement et la motivation faible</w:t>
      </w:r>
      <w:r>
        <w:rPr>
          <w:rFonts w:ascii="Calibri" w:eastAsia="Calibri" w:hAnsi="Calibri" w:cs="Arial"/>
        </w:rPr>
        <w:t xml:space="preserve"> des producteurs qui domine dans la sous-région, qui se traduit par des abandons de la culture, voire des arrachages des plants.  Le producteur ne voit pas (ou n’est pas </w:t>
      </w:r>
      <w:r w:rsidR="00251DD6">
        <w:rPr>
          <w:rFonts w:ascii="Calibri" w:eastAsia="Calibri" w:hAnsi="Calibri" w:cs="Arial"/>
        </w:rPr>
        <w:t>intéressé</w:t>
      </w:r>
      <w:r>
        <w:rPr>
          <w:rFonts w:ascii="Calibri" w:eastAsia="Calibri" w:hAnsi="Calibri" w:cs="Arial"/>
        </w:rPr>
        <w:t xml:space="preserve"> aujourd’hui) par les autres avantages que peut apporter la plante (aspects de lutte antiérosive, protection contre les animaux en divagation…). </w:t>
      </w:r>
    </w:p>
    <w:p w:rsidR="00251DD6" w:rsidRDefault="00251DD6" w:rsidP="00220631">
      <w:pPr>
        <w:jc w:val="both"/>
        <w:rPr>
          <w:rFonts w:ascii="Calibri" w:eastAsia="Calibri" w:hAnsi="Calibri" w:cs="Arial"/>
        </w:rPr>
      </w:pPr>
      <w:r w:rsidRPr="00251DD6">
        <w:rPr>
          <w:rFonts w:ascii="Calibri" w:eastAsia="Calibri" w:hAnsi="Calibri" w:cs="Arial"/>
          <w:i/>
        </w:rPr>
        <w:t>Le paysan n’a pas suffisamment accès à l’information de la part des promoteurs</w:t>
      </w:r>
      <w:r>
        <w:rPr>
          <w:rFonts w:ascii="Calibri" w:eastAsia="Calibri" w:hAnsi="Calibri" w:cs="Arial"/>
        </w:rPr>
        <w:t xml:space="preserve">. Il est important que les </w:t>
      </w:r>
      <w:r w:rsidRPr="00251DD6">
        <w:rPr>
          <w:rFonts w:ascii="Calibri" w:eastAsia="Calibri" w:hAnsi="Calibri" w:cs="Arial"/>
          <w:i/>
        </w:rPr>
        <w:t>promoteurs soient transparents</w:t>
      </w:r>
      <w:r>
        <w:rPr>
          <w:rFonts w:ascii="Calibri" w:eastAsia="Calibri" w:hAnsi="Calibri" w:cs="Arial"/>
        </w:rPr>
        <w:t xml:space="preserve"> et que les résultats aussi des travaux de recherche soient vulgarisés au niveau des producteurs. </w:t>
      </w:r>
      <w:r w:rsidR="001079F4">
        <w:rPr>
          <w:rFonts w:ascii="Calibri" w:eastAsia="Calibri" w:hAnsi="Calibri" w:cs="Arial"/>
        </w:rPr>
        <w:t xml:space="preserve">Il faut pouvoir dire que le </w:t>
      </w:r>
      <w:proofErr w:type="spellStart"/>
      <w:r w:rsidR="001079F4">
        <w:rPr>
          <w:rFonts w:ascii="Calibri" w:eastAsia="Calibri" w:hAnsi="Calibri" w:cs="Arial"/>
        </w:rPr>
        <w:t>jatropha</w:t>
      </w:r>
      <w:proofErr w:type="spellEnd"/>
      <w:r w:rsidR="001079F4">
        <w:rPr>
          <w:rFonts w:ascii="Calibri" w:eastAsia="Calibri" w:hAnsi="Calibri" w:cs="Arial"/>
        </w:rPr>
        <w:t xml:space="preserve"> ne va pas produire sur une terre dégradée, contrairement à ce que les promoteurs ont annoncé au départ. </w:t>
      </w:r>
      <w:r>
        <w:rPr>
          <w:rFonts w:ascii="Calibri" w:eastAsia="Calibri" w:hAnsi="Calibri" w:cs="Arial"/>
        </w:rPr>
        <w:t xml:space="preserve">Les </w:t>
      </w:r>
      <w:r w:rsidRPr="00251DD6">
        <w:rPr>
          <w:rFonts w:ascii="Calibri" w:eastAsia="Calibri" w:hAnsi="Calibri" w:cs="Arial"/>
          <w:i/>
        </w:rPr>
        <w:t xml:space="preserve">calculs détaillés sur la fixation du prix </w:t>
      </w:r>
      <w:r>
        <w:rPr>
          <w:rFonts w:ascii="Calibri" w:eastAsia="Calibri" w:hAnsi="Calibri" w:cs="Arial"/>
        </w:rPr>
        <w:t xml:space="preserve">devraient être mieux expliqués aux producteurs, il faut jouer cartes sur table. Tant que le producteur ne trouvera pas son compte dans le </w:t>
      </w:r>
      <w:proofErr w:type="spellStart"/>
      <w:r>
        <w:rPr>
          <w:rFonts w:ascii="Calibri" w:eastAsia="Calibri" w:hAnsi="Calibri" w:cs="Arial"/>
        </w:rPr>
        <w:t>jatropha</w:t>
      </w:r>
      <w:proofErr w:type="spellEnd"/>
      <w:r>
        <w:rPr>
          <w:rFonts w:ascii="Calibri" w:eastAsia="Calibri" w:hAnsi="Calibri" w:cs="Arial"/>
        </w:rPr>
        <w:t xml:space="preserve">, il ne poursuivra pas. Tout dépend des signaux et des  qu’il reçoit des promoteurs (qui sont le plus souvent la principale source d’information pour les producteurs). Le promoteur doit avoir un langage franc et cohérent. </w:t>
      </w:r>
    </w:p>
    <w:p w:rsidR="00251DD6" w:rsidRDefault="00251DD6" w:rsidP="00220631">
      <w:pPr>
        <w:jc w:val="both"/>
        <w:rPr>
          <w:rFonts w:ascii="Calibri" w:eastAsia="Calibri" w:hAnsi="Calibri" w:cs="Arial"/>
        </w:rPr>
      </w:pPr>
      <w:r>
        <w:rPr>
          <w:rFonts w:ascii="Calibri" w:eastAsia="Calibri" w:hAnsi="Calibri" w:cs="Arial"/>
        </w:rPr>
        <w:t xml:space="preserve">Il y a une différence nette entre la façon dont la culture est considérée par les producteurs, qui n’en voient pas encore l’intérêt et les acteurs institutionnels qui considèrent que cette filière est importante. </w:t>
      </w:r>
    </w:p>
    <w:p w:rsidR="00AE3D2E" w:rsidRDefault="00AE3D2E" w:rsidP="00AE3D2E">
      <w:pPr>
        <w:pStyle w:val="Paragraphedeliste"/>
        <w:numPr>
          <w:ilvl w:val="0"/>
          <w:numId w:val="9"/>
        </w:numPr>
        <w:rPr>
          <w:rFonts w:ascii="Calibri" w:eastAsia="Calibri" w:hAnsi="Calibri" w:cs="Arial"/>
        </w:rPr>
      </w:pPr>
      <w:r>
        <w:rPr>
          <w:rFonts w:ascii="Calibri" w:eastAsia="Calibri" w:hAnsi="Calibri" w:cs="Arial"/>
        </w:rPr>
        <w:t xml:space="preserve">La rentabilité de la filière </w:t>
      </w:r>
    </w:p>
    <w:p w:rsidR="00AE3D2E" w:rsidRDefault="00AE3D2E" w:rsidP="00AC03EF">
      <w:pPr>
        <w:jc w:val="both"/>
        <w:rPr>
          <w:rFonts w:ascii="Calibri" w:eastAsia="Calibri" w:hAnsi="Calibri" w:cs="Arial"/>
        </w:rPr>
      </w:pPr>
      <w:r>
        <w:rPr>
          <w:rFonts w:ascii="Calibri" w:eastAsia="Calibri" w:hAnsi="Calibri" w:cs="Arial"/>
        </w:rPr>
        <w:t xml:space="preserve">L’importance de la </w:t>
      </w:r>
      <w:r w:rsidRPr="00AC03EF">
        <w:rPr>
          <w:rFonts w:ascii="Calibri" w:eastAsia="Calibri" w:hAnsi="Calibri" w:cs="Arial"/>
          <w:i/>
        </w:rPr>
        <w:t>valorisation du tourteau</w:t>
      </w:r>
      <w:r>
        <w:rPr>
          <w:rFonts w:ascii="Calibri" w:eastAsia="Calibri" w:hAnsi="Calibri" w:cs="Arial"/>
        </w:rPr>
        <w:t xml:space="preserve"> comme engrais organique, ainsi que la valorisation des </w:t>
      </w:r>
      <w:r w:rsidRPr="00AC03EF">
        <w:rPr>
          <w:rFonts w:ascii="Calibri" w:eastAsia="Calibri" w:hAnsi="Calibri" w:cs="Arial"/>
          <w:i/>
        </w:rPr>
        <w:t>autres sous-produits</w:t>
      </w:r>
      <w:r>
        <w:rPr>
          <w:rFonts w:ascii="Calibri" w:eastAsia="Calibri" w:hAnsi="Calibri" w:cs="Arial"/>
        </w:rPr>
        <w:t xml:space="preserve"> de l’extraction de l’huile ont été mis en évidence. Il est clair qu’ils participent à la rentabilité de la filière. </w:t>
      </w:r>
    </w:p>
    <w:p w:rsidR="00AE3D2E" w:rsidRDefault="00AE3D2E" w:rsidP="00AC03EF">
      <w:pPr>
        <w:jc w:val="both"/>
        <w:rPr>
          <w:rFonts w:ascii="Calibri" w:eastAsia="Calibri" w:hAnsi="Calibri" w:cs="Arial"/>
        </w:rPr>
      </w:pPr>
      <w:r>
        <w:rPr>
          <w:rFonts w:ascii="Calibri" w:eastAsia="Calibri" w:hAnsi="Calibri" w:cs="Arial"/>
        </w:rPr>
        <w:t xml:space="preserve">Les participants ont souligné la </w:t>
      </w:r>
      <w:r w:rsidRPr="00AC03EF">
        <w:rPr>
          <w:rFonts w:ascii="Calibri" w:eastAsia="Calibri" w:hAnsi="Calibri" w:cs="Arial"/>
          <w:i/>
        </w:rPr>
        <w:t>nécessité de laisser du temps à la filière de se construire</w:t>
      </w:r>
      <w:r>
        <w:rPr>
          <w:rFonts w:ascii="Calibri" w:eastAsia="Calibri" w:hAnsi="Calibri" w:cs="Arial"/>
        </w:rPr>
        <w:t xml:space="preserve">. Cela ne sert à rien aujourd’hui de comparer économiquement une filière naissante comme celle du </w:t>
      </w:r>
      <w:proofErr w:type="spellStart"/>
      <w:r>
        <w:rPr>
          <w:rFonts w:ascii="Calibri" w:eastAsia="Calibri" w:hAnsi="Calibri" w:cs="Arial"/>
        </w:rPr>
        <w:t>Jatropha</w:t>
      </w:r>
      <w:proofErr w:type="spellEnd"/>
      <w:r>
        <w:rPr>
          <w:rFonts w:ascii="Calibri" w:eastAsia="Calibri" w:hAnsi="Calibri" w:cs="Arial"/>
        </w:rPr>
        <w:t xml:space="preserve"> avec une filière bien établie comme celle du coton. </w:t>
      </w:r>
      <w:r w:rsidRPr="00AC03EF">
        <w:rPr>
          <w:rFonts w:ascii="Calibri" w:eastAsia="Calibri" w:hAnsi="Calibri" w:cs="Arial"/>
          <w:i/>
        </w:rPr>
        <w:t>Les efforts doivent porter sur la construction de la filière et la productivité</w:t>
      </w:r>
      <w:r>
        <w:rPr>
          <w:rFonts w:ascii="Calibri" w:eastAsia="Calibri" w:hAnsi="Calibri" w:cs="Arial"/>
        </w:rPr>
        <w:t xml:space="preserve">. </w:t>
      </w:r>
    </w:p>
    <w:p w:rsidR="00AE3D2E" w:rsidRDefault="00AE3D2E" w:rsidP="00AC03EF">
      <w:pPr>
        <w:jc w:val="both"/>
        <w:rPr>
          <w:rFonts w:ascii="Calibri" w:eastAsia="Calibri" w:hAnsi="Calibri" w:cs="Arial"/>
        </w:rPr>
      </w:pPr>
      <w:r>
        <w:rPr>
          <w:rFonts w:ascii="Calibri" w:eastAsia="Calibri" w:hAnsi="Calibri" w:cs="Arial"/>
        </w:rPr>
        <w:t>La question de la rentabilité est aussi relative et différent</w:t>
      </w:r>
      <w:r w:rsidR="0019137A">
        <w:rPr>
          <w:rFonts w:ascii="Calibri" w:eastAsia="Calibri" w:hAnsi="Calibri" w:cs="Arial"/>
        </w:rPr>
        <w:t>e</w:t>
      </w:r>
      <w:r>
        <w:rPr>
          <w:rFonts w:ascii="Calibri" w:eastAsia="Calibri" w:hAnsi="Calibri" w:cs="Arial"/>
        </w:rPr>
        <w:t xml:space="preserve"> selon les contextes et les pays. L’exemple des plateformes multifonctionnelles au Mali a été présenté : si elles fonctionnaient toutes avec l’HVP, ce serait économiquement intéressant pour l’Etat Malien. </w:t>
      </w:r>
      <w:r w:rsidR="00AC03EF">
        <w:rPr>
          <w:rFonts w:ascii="Calibri" w:eastAsia="Calibri" w:hAnsi="Calibri" w:cs="Arial"/>
        </w:rPr>
        <w:t xml:space="preserve">Les </w:t>
      </w:r>
      <w:r w:rsidR="00AC03EF" w:rsidRPr="00AC03EF">
        <w:rPr>
          <w:rFonts w:ascii="Calibri" w:eastAsia="Calibri" w:hAnsi="Calibri" w:cs="Arial"/>
          <w:i/>
        </w:rPr>
        <w:t>c</w:t>
      </w:r>
      <w:r w:rsidR="00AC03EF">
        <w:rPr>
          <w:rFonts w:ascii="Calibri" w:eastAsia="Calibri" w:hAnsi="Calibri" w:cs="Arial"/>
          <w:i/>
        </w:rPr>
        <w:t>oûts</w:t>
      </w:r>
      <w:r w:rsidR="00AC03EF" w:rsidRPr="00AC03EF">
        <w:rPr>
          <w:rFonts w:ascii="Calibri" w:eastAsia="Calibri" w:hAnsi="Calibri" w:cs="Arial"/>
          <w:i/>
        </w:rPr>
        <w:t xml:space="preserve"> d’opportunité</w:t>
      </w:r>
      <w:r w:rsidR="00AC03EF">
        <w:rPr>
          <w:rFonts w:ascii="Calibri" w:eastAsia="Calibri" w:hAnsi="Calibri" w:cs="Arial"/>
        </w:rPr>
        <w:t xml:space="preserve"> sont différents selon les contextes : la culture est plus proche d’être intéressante pour le producteur au Mali qu’au Bénin ou de nombreuses autres opportunités de cultures existent pour le producteur. </w:t>
      </w:r>
    </w:p>
    <w:p w:rsidR="00ED1B90" w:rsidRDefault="00ED1B90" w:rsidP="00AE3D2E">
      <w:pPr>
        <w:rPr>
          <w:rFonts w:ascii="Calibri" w:eastAsia="Calibri" w:hAnsi="Calibri" w:cs="Arial"/>
        </w:rPr>
      </w:pPr>
    </w:p>
    <w:p w:rsidR="00ED1B90" w:rsidRDefault="00ED1B90" w:rsidP="00AC03EF">
      <w:pPr>
        <w:pBdr>
          <w:top w:val="single" w:sz="4" w:space="1" w:color="auto"/>
          <w:left w:val="single" w:sz="4" w:space="4" w:color="auto"/>
          <w:bottom w:val="single" w:sz="4" w:space="1" w:color="auto"/>
          <w:right w:val="single" w:sz="4" w:space="4" w:color="auto"/>
        </w:pBdr>
        <w:jc w:val="center"/>
        <w:rPr>
          <w:rFonts w:ascii="Calibri" w:eastAsia="Calibri" w:hAnsi="Calibri" w:cs="Arial"/>
        </w:rPr>
      </w:pPr>
      <w:r>
        <w:rPr>
          <w:rFonts w:ascii="Calibri" w:eastAsia="Calibri" w:hAnsi="Calibri" w:cs="Arial"/>
        </w:rPr>
        <w:t>Session 3- Finance carbone</w:t>
      </w:r>
    </w:p>
    <w:p w:rsidR="002741B8" w:rsidRPr="002741B8" w:rsidRDefault="002741B8" w:rsidP="002741B8">
      <w:pPr>
        <w:pStyle w:val="Paragraphedeliste"/>
        <w:numPr>
          <w:ilvl w:val="0"/>
          <w:numId w:val="14"/>
        </w:numPr>
        <w:rPr>
          <w:rFonts w:ascii="Calibri" w:eastAsia="Calibri" w:hAnsi="Calibri" w:cs="Arial"/>
          <w:i/>
        </w:rPr>
      </w:pPr>
      <w:r w:rsidRPr="002741B8">
        <w:rPr>
          <w:rFonts w:ascii="Calibri" w:eastAsia="Calibri" w:hAnsi="Calibri" w:cs="Arial"/>
          <w:i/>
        </w:rPr>
        <w:t xml:space="preserve">Présentations </w:t>
      </w:r>
    </w:p>
    <w:p w:rsidR="00ED1B90" w:rsidRDefault="00ED1B90" w:rsidP="00AE3D2E">
      <w:pPr>
        <w:rPr>
          <w:rFonts w:ascii="Calibri" w:eastAsia="Calibri" w:hAnsi="Calibri" w:cs="Arial"/>
        </w:rPr>
      </w:pPr>
      <w:r>
        <w:rPr>
          <w:rFonts w:ascii="Calibri" w:eastAsia="Calibri" w:hAnsi="Calibri" w:cs="Arial"/>
        </w:rPr>
        <w:t xml:space="preserve">Les présentations sont accessibles en ligne : </w:t>
      </w:r>
      <w:hyperlink r:id="rId13" w:history="1">
        <w:r w:rsidRPr="00AC03EF">
          <w:rPr>
            <w:rStyle w:val="Lienhypertexte"/>
            <w:rFonts w:ascii="Calibri" w:eastAsia="Calibri" w:hAnsi="Calibri" w:cs="Arial"/>
          </w:rPr>
          <w:t>session 3</w:t>
        </w:r>
      </w:hyperlink>
      <w:r>
        <w:rPr>
          <w:rFonts w:ascii="Calibri" w:eastAsia="Calibri" w:hAnsi="Calibri" w:cs="Arial"/>
        </w:rPr>
        <w:t xml:space="preserve"> </w:t>
      </w:r>
    </w:p>
    <w:p w:rsidR="00ED1B90" w:rsidRDefault="00ED1B90" w:rsidP="00ED1B90">
      <w:pPr>
        <w:pStyle w:val="Paragraphedeliste"/>
        <w:numPr>
          <w:ilvl w:val="0"/>
          <w:numId w:val="9"/>
        </w:numPr>
        <w:rPr>
          <w:rFonts w:ascii="Calibri" w:eastAsia="Calibri" w:hAnsi="Calibri" w:cs="Arial"/>
        </w:rPr>
      </w:pPr>
      <w:r w:rsidRPr="00ED1B90">
        <w:rPr>
          <w:rFonts w:ascii="Calibri" w:eastAsia="Calibri" w:hAnsi="Calibri" w:cs="Arial"/>
        </w:rPr>
        <w:t>Restitution de l'étude de faisabilité sur la méthodologie VCS SALM</w:t>
      </w:r>
      <w:r>
        <w:rPr>
          <w:rFonts w:ascii="Calibri" w:eastAsia="Calibri" w:hAnsi="Calibri" w:cs="Arial"/>
        </w:rPr>
        <w:t xml:space="preserve"> (Yann François et Mar</w:t>
      </w:r>
      <w:r w:rsidR="005D3502">
        <w:rPr>
          <w:rFonts w:ascii="Calibri" w:eastAsia="Calibri" w:hAnsi="Calibri" w:cs="Arial"/>
        </w:rPr>
        <w:t>i</w:t>
      </w:r>
      <w:r>
        <w:rPr>
          <w:rFonts w:ascii="Calibri" w:eastAsia="Calibri" w:hAnsi="Calibri" w:cs="Arial"/>
        </w:rPr>
        <w:t xml:space="preserve">na </w:t>
      </w:r>
      <w:proofErr w:type="spellStart"/>
      <w:r>
        <w:rPr>
          <w:rFonts w:ascii="Calibri" w:eastAsia="Calibri" w:hAnsi="Calibri" w:cs="Arial"/>
        </w:rPr>
        <w:t>Gavaldoa</w:t>
      </w:r>
      <w:proofErr w:type="spellEnd"/>
      <w:r>
        <w:rPr>
          <w:rFonts w:ascii="Calibri" w:eastAsia="Calibri" w:hAnsi="Calibri" w:cs="Arial"/>
        </w:rPr>
        <w:t>, GERES/</w:t>
      </w:r>
      <w:proofErr w:type="spellStart"/>
      <w:r>
        <w:rPr>
          <w:rFonts w:ascii="Calibri" w:eastAsia="Calibri" w:hAnsi="Calibri" w:cs="Arial"/>
        </w:rPr>
        <w:t>JatroREF</w:t>
      </w:r>
      <w:proofErr w:type="spellEnd"/>
      <w:r>
        <w:rPr>
          <w:rFonts w:ascii="Calibri" w:eastAsia="Calibri" w:hAnsi="Calibri" w:cs="Arial"/>
        </w:rPr>
        <w:t xml:space="preserve">) </w:t>
      </w:r>
    </w:p>
    <w:p w:rsidR="00ED1B90" w:rsidRDefault="00ED1B90" w:rsidP="00ED1B90">
      <w:pPr>
        <w:pStyle w:val="Paragraphedeliste"/>
        <w:numPr>
          <w:ilvl w:val="0"/>
          <w:numId w:val="9"/>
        </w:numPr>
        <w:rPr>
          <w:rFonts w:ascii="Calibri" w:eastAsia="Calibri" w:hAnsi="Calibri" w:cs="Arial"/>
        </w:rPr>
      </w:pPr>
      <w:r>
        <w:rPr>
          <w:rFonts w:ascii="Calibri" w:eastAsia="Calibri" w:hAnsi="Calibri" w:cs="Arial"/>
        </w:rPr>
        <w:t xml:space="preserve">Echanges d’expériences d’autres participants du réseau : (JMI et </w:t>
      </w:r>
      <w:proofErr w:type="spellStart"/>
      <w:r>
        <w:rPr>
          <w:rFonts w:ascii="Calibri" w:eastAsia="Calibri" w:hAnsi="Calibri" w:cs="Arial"/>
        </w:rPr>
        <w:t>Malibiocarburants</w:t>
      </w:r>
      <w:proofErr w:type="spellEnd"/>
      <w:r>
        <w:rPr>
          <w:rFonts w:ascii="Calibri" w:eastAsia="Calibri" w:hAnsi="Calibri" w:cs="Arial"/>
        </w:rPr>
        <w:t xml:space="preserve">) </w:t>
      </w:r>
    </w:p>
    <w:p w:rsidR="002741B8" w:rsidRPr="00ED1B90" w:rsidRDefault="002741B8" w:rsidP="00ED1B90">
      <w:pPr>
        <w:pStyle w:val="Paragraphedeliste"/>
        <w:numPr>
          <w:ilvl w:val="0"/>
          <w:numId w:val="9"/>
        </w:numPr>
        <w:rPr>
          <w:rFonts w:ascii="Calibri" w:eastAsia="Calibri" w:hAnsi="Calibri" w:cs="Arial"/>
        </w:rPr>
      </w:pPr>
    </w:p>
    <w:p w:rsidR="002741B8" w:rsidRPr="002741B8" w:rsidRDefault="002741B8" w:rsidP="002741B8">
      <w:pPr>
        <w:pStyle w:val="Paragraphedeliste"/>
        <w:numPr>
          <w:ilvl w:val="0"/>
          <w:numId w:val="14"/>
        </w:numPr>
        <w:rPr>
          <w:rFonts w:ascii="Calibri" w:eastAsia="Calibri" w:hAnsi="Calibri" w:cs="Arial"/>
          <w:i/>
        </w:rPr>
      </w:pPr>
      <w:r w:rsidRPr="002741B8">
        <w:rPr>
          <w:rFonts w:ascii="Calibri" w:eastAsia="Calibri" w:hAnsi="Calibri" w:cs="Arial"/>
          <w:i/>
        </w:rPr>
        <w:t xml:space="preserve">Questions et discussions </w:t>
      </w:r>
    </w:p>
    <w:p w:rsidR="00ED1B90" w:rsidRDefault="001079F4" w:rsidP="00AE3D2E">
      <w:pPr>
        <w:rPr>
          <w:rFonts w:ascii="Calibri" w:eastAsia="Calibri" w:hAnsi="Calibri" w:cs="Arial"/>
        </w:rPr>
      </w:pPr>
      <w:r>
        <w:rPr>
          <w:rFonts w:ascii="Calibri" w:eastAsia="Calibri" w:hAnsi="Calibri" w:cs="Arial"/>
        </w:rPr>
        <w:t>Les discussions et question</w:t>
      </w:r>
      <w:r w:rsidR="002B407E">
        <w:rPr>
          <w:rFonts w:ascii="Calibri" w:eastAsia="Calibri" w:hAnsi="Calibri" w:cs="Arial"/>
        </w:rPr>
        <w:t>s</w:t>
      </w:r>
      <w:r>
        <w:rPr>
          <w:rFonts w:ascii="Calibri" w:eastAsia="Calibri" w:hAnsi="Calibri" w:cs="Arial"/>
        </w:rPr>
        <w:t xml:space="preserve"> ont porté sur : </w:t>
      </w:r>
    </w:p>
    <w:p w:rsidR="001079F4" w:rsidRDefault="001079F4" w:rsidP="001079F4">
      <w:pPr>
        <w:pStyle w:val="Paragraphedeliste"/>
        <w:numPr>
          <w:ilvl w:val="0"/>
          <w:numId w:val="9"/>
        </w:numPr>
        <w:rPr>
          <w:rFonts w:ascii="Calibri" w:eastAsia="Calibri" w:hAnsi="Calibri" w:cs="Arial"/>
        </w:rPr>
      </w:pPr>
      <w:r>
        <w:rPr>
          <w:rFonts w:ascii="Calibri" w:eastAsia="Calibri" w:hAnsi="Calibri" w:cs="Arial"/>
        </w:rPr>
        <w:t xml:space="preserve">Le faible accès à la finance carbone en Afrique de l’Ouest. </w:t>
      </w:r>
    </w:p>
    <w:p w:rsidR="001079F4" w:rsidRDefault="001079F4" w:rsidP="00220631">
      <w:pPr>
        <w:jc w:val="both"/>
        <w:rPr>
          <w:rFonts w:ascii="Calibri" w:eastAsia="Calibri" w:hAnsi="Calibri" w:cs="Arial"/>
        </w:rPr>
      </w:pPr>
      <w:r>
        <w:rPr>
          <w:rFonts w:ascii="Calibri" w:eastAsia="Calibri" w:hAnsi="Calibri" w:cs="Arial"/>
        </w:rPr>
        <w:t xml:space="preserve">En effet, sur le marché officiel du carbone, l’Afrique ne représente que 2% des projets contre </w:t>
      </w:r>
      <w:r w:rsidR="00ED2589">
        <w:rPr>
          <w:rFonts w:ascii="Calibri" w:eastAsia="Calibri" w:hAnsi="Calibri" w:cs="Arial"/>
        </w:rPr>
        <w:t>près</w:t>
      </w:r>
      <w:r>
        <w:rPr>
          <w:rFonts w:ascii="Calibri" w:eastAsia="Calibri" w:hAnsi="Calibri" w:cs="Arial"/>
        </w:rPr>
        <w:t xml:space="preserve"> de 60% en Chine par exemple. </w:t>
      </w:r>
    </w:p>
    <w:p w:rsidR="001079F4" w:rsidRDefault="001079F4" w:rsidP="001079F4">
      <w:pPr>
        <w:pStyle w:val="Paragraphedeliste"/>
        <w:numPr>
          <w:ilvl w:val="0"/>
          <w:numId w:val="9"/>
        </w:numPr>
        <w:rPr>
          <w:rFonts w:ascii="Calibri" w:eastAsia="Calibri" w:hAnsi="Calibri" w:cs="Arial"/>
        </w:rPr>
      </w:pPr>
      <w:r>
        <w:rPr>
          <w:rFonts w:ascii="Calibri" w:eastAsia="Calibri" w:hAnsi="Calibri" w:cs="Arial"/>
        </w:rPr>
        <w:t xml:space="preserve">Le processus de certification </w:t>
      </w:r>
    </w:p>
    <w:p w:rsidR="001079F4" w:rsidRDefault="001079F4" w:rsidP="00220631">
      <w:pPr>
        <w:jc w:val="both"/>
        <w:rPr>
          <w:rFonts w:ascii="Calibri" w:eastAsia="Calibri" w:hAnsi="Calibri" w:cs="Arial"/>
        </w:rPr>
      </w:pPr>
      <w:r>
        <w:rPr>
          <w:rFonts w:ascii="Calibri" w:eastAsia="Calibri" w:hAnsi="Calibri" w:cs="Arial"/>
        </w:rPr>
        <w:t>C’est un processus qualifié par les projets qui se sont lancés dans la certification de lent, fastidieux et nécessitant des investissements lourds. D</w:t>
      </w:r>
      <w:r w:rsidR="0019137A">
        <w:rPr>
          <w:rFonts w:ascii="Calibri" w:eastAsia="Calibri" w:hAnsi="Calibri" w:cs="Arial"/>
        </w:rPr>
        <w:t>es discussions ont aussi porté</w:t>
      </w:r>
      <w:r>
        <w:rPr>
          <w:rFonts w:ascii="Calibri" w:eastAsia="Calibri" w:hAnsi="Calibri" w:cs="Arial"/>
        </w:rPr>
        <w:t xml:space="preserve"> sur le rôle de l’auditeur dans la certification (auditeur plus ou moins difficile pour valider une équation </w:t>
      </w:r>
      <w:proofErr w:type="spellStart"/>
      <w:r>
        <w:rPr>
          <w:rFonts w:ascii="Calibri" w:eastAsia="Calibri" w:hAnsi="Calibri" w:cs="Arial"/>
        </w:rPr>
        <w:t>allométrique</w:t>
      </w:r>
      <w:proofErr w:type="spellEnd"/>
      <w:r>
        <w:rPr>
          <w:rFonts w:ascii="Calibri" w:eastAsia="Calibri" w:hAnsi="Calibri" w:cs="Arial"/>
        </w:rPr>
        <w:t>, mais dans</w:t>
      </w:r>
      <w:r w:rsidR="0019137A">
        <w:rPr>
          <w:rFonts w:ascii="Calibri" w:eastAsia="Calibri" w:hAnsi="Calibri" w:cs="Arial"/>
        </w:rPr>
        <w:t xml:space="preserve"> tous </w:t>
      </w:r>
      <w:r>
        <w:rPr>
          <w:rFonts w:ascii="Calibri" w:eastAsia="Calibri" w:hAnsi="Calibri" w:cs="Arial"/>
        </w:rPr>
        <w:t xml:space="preserve">les cas nécessité de choisir une option conservatrice). Des difficultés aussi sur l’éligibilité des plantations. </w:t>
      </w:r>
      <w:r w:rsidR="00ED2589">
        <w:rPr>
          <w:rFonts w:ascii="Calibri" w:eastAsia="Calibri" w:hAnsi="Calibri" w:cs="Arial"/>
        </w:rPr>
        <w:t xml:space="preserve">Le cas de JMI a été présenté : Pour les plantations de 2007-2008, 75 hectares sont éligibles au VCS. Le reste ne l’est pas car ne répondant pas aux critères de foret. </w:t>
      </w:r>
    </w:p>
    <w:p w:rsidR="001079F4" w:rsidRDefault="001079F4" w:rsidP="001079F4">
      <w:pPr>
        <w:pStyle w:val="Paragraphedeliste"/>
        <w:numPr>
          <w:ilvl w:val="0"/>
          <w:numId w:val="9"/>
        </w:numPr>
        <w:rPr>
          <w:rFonts w:ascii="Calibri" w:eastAsia="Calibri" w:hAnsi="Calibri" w:cs="Arial"/>
        </w:rPr>
      </w:pPr>
      <w:r>
        <w:rPr>
          <w:rFonts w:ascii="Calibri" w:eastAsia="Calibri" w:hAnsi="Calibri" w:cs="Arial"/>
        </w:rPr>
        <w:t xml:space="preserve">Les difficultés à vendre les crédits carbones </w:t>
      </w:r>
    </w:p>
    <w:p w:rsidR="001079F4" w:rsidRDefault="00F02C1E" w:rsidP="00220631">
      <w:pPr>
        <w:jc w:val="both"/>
        <w:rPr>
          <w:rFonts w:ascii="Calibri" w:eastAsia="Calibri" w:hAnsi="Calibri" w:cs="Arial"/>
        </w:rPr>
      </w:pPr>
      <w:r>
        <w:rPr>
          <w:rFonts w:ascii="Calibri" w:eastAsia="Calibri" w:hAnsi="Calibri" w:cs="Arial"/>
        </w:rPr>
        <w:t xml:space="preserve">Il faut savoir vendre les crédits carbone, ce n’est pas quelque chose de facile à faire pour les projets. En plus, l’image du </w:t>
      </w:r>
      <w:proofErr w:type="spellStart"/>
      <w:r>
        <w:rPr>
          <w:rFonts w:ascii="Calibri" w:eastAsia="Calibri" w:hAnsi="Calibri" w:cs="Arial"/>
        </w:rPr>
        <w:t>Jatropha</w:t>
      </w:r>
      <w:proofErr w:type="spellEnd"/>
      <w:r>
        <w:rPr>
          <w:rFonts w:ascii="Calibri" w:eastAsia="Calibri" w:hAnsi="Calibri" w:cs="Arial"/>
        </w:rPr>
        <w:t xml:space="preserve"> est mauvaise en ce moment, cela rend cette opération encore plus délicate. </w:t>
      </w:r>
    </w:p>
    <w:p w:rsidR="00ED2589" w:rsidRDefault="00ED2589" w:rsidP="00ED2589">
      <w:pPr>
        <w:pStyle w:val="Paragraphedeliste"/>
        <w:numPr>
          <w:ilvl w:val="0"/>
          <w:numId w:val="9"/>
        </w:numPr>
        <w:rPr>
          <w:rFonts w:ascii="Calibri" w:eastAsia="Calibri" w:hAnsi="Calibri" w:cs="Arial"/>
        </w:rPr>
      </w:pPr>
      <w:r>
        <w:rPr>
          <w:rFonts w:ascii="Calibri" w:eastAsia="Calibri" w:hAnsi="Calibri" w:cs="Arial"/>
        </w:rPr>
        <w:t>La place des crédits obtenus dans le modèle d’affaire des entreprises</w:t>
      </w:r>
    </w:p>
    <w:p w:rsidR="00ED2589" w:rsidRPr="00ED2589" w:rsidRDefault="00ED2589" w:rsidP="00220631">
      <w:pPr>
        <w:jc w:val="both"/>
        <w:rPr>
          <w:rFonts w:ascii="Calibri" w:eastAsia="Calibri" w:hAnsi="Calibri" w:cs="Arial"/>
        </w:rPr>
      </w:pPr>
      <w:r>
        <w:rPr>
          <w:rFonts w:ascii="Calibri" w:eastAsia="Calibri" w:hAnsi="Calibri" w:cs="Arial"/>
        </w:rPr>
        <w:t xml:space="preserve">Pour les opérateurs qui se sont lancés dans la certification, la finance carbone n’est pas l’essence de leur travail, ce n’est pas l’objectif des projets mais un outil de préfinancement. La question de la répartition entre les producteurs et l’opérateur a aussi été posée. Dans le cas de </w:t>
      </w:r>
      <w:proofErr w:type="spellStart"/>
      <w:r>
        <w:rPr>
          <w:rFonts w:ascii="Calibri" w:eastAsia="Calibri" w:hAnsi="Calibri" w:cs="Arial"/>
        </w:rPr>
        <w:t>Malibiocarburant</w:t>
      </w:r>
      <w:proofErr w:type="spellEnd"/>
      <w:r>
        <w:rPr>
          <w:rFonts w:ascii="Calibri" w:eastAsia="Calibri" w:hAnsi="Calibri" w:cs="Arial"/>
        </w:rPr>
        <w:t>, c’est au cours de l’assemblée générale (les producteurs étant membres du Conseil d’administration), que la clé de répartition a été adoptée. Pour JMI, cela se fait aussi au cours de réunion</w:t>
      </w:r>
      <w:r w:rsidR="00220631">
        <w:rPr>
          <w:rFonts w:ascii="Calibri" w:eastAsia="Calibri" w:hAnsi="Calibri" w:cs="Arial"/>
        </w:rPr>
        <w:t>s</w:t>
      </w:r>
      <w:r>
        <w:rPr>
          <w:rFonts w:ascii="Calibri" w:eastAsia="Calibri" w:hAnsi="Calibri" w:cs="Arial"/>
        </w:rPr>
        <w:t xml:space="preserve"> avec les producteurs. </w:t>
      </w:r>
    </w:p>
    <w:p w:rsidR="001079F4" w:rsidRDefault="0047377A" w:rsidP="0047377A">
      <w:pPr>
        <w:pBdr>
          <w:top w:val="single" w:sz="4" w:space="1" w:color="auto"/>
          <w:left w:val="single" w:sz="4" w:space="4" w:color="auto"/>
          <w:bottom w:val="single" w:sz="4" w:space="1" w:color="auto"/>
          <w:right w:val="single" w:sz="4" w:space="4" w:color="auto"/>
        </w:pBdr>
        <w:jc w:val="center"/>
        <w:rPr>
          <w:rFonts w:ascii="Calibri" w:eastAsia="Calibri" w:hAnsi="Calibri" w:cs="Arial"/>
        </w:rPr>
      </w:pPr>
      <w:r>
        <w:rPr>
          <w:rFonts w:ascii="Calibri" w:eastAsia="Calibri" w:hAnsi="Calibri" w:cs="Arial"/>
        </w:rPr>
        <w:t>Session 4- Filières</w:t>
      </w:r>
    </w:p>
    <w:p w:rsidR="002741B8" w:rsidRPr="002741B8" w:rsidRDefault="002741B8" w:rsidP="002741B8">
      <w:pPr>
        <w:pStyle w:val="Paragraphedeliste"/>
        <w:numPr>
          <w:ilvl w:val="0"/>
          <w:numId w:val="15"/>
        </w:numPr>
        <w:jc w:val="both"/>
        <w:rPr>
          <w:rFonts w:ascii="Calibri" w:eastAsia="Calibri" w:hAnsi="Calibri" w:cs="Arial"/>
          <w:i/>
        </w:rPr>
      </w:pPr>
      <w:r w:rsidRPr="002741B8">
        <w:rPr>
          <w:rFonts w:ascii="Calibri" w:eastAsia="Calibri" w:hAnsi="Calibri" w:cs="Arial"/>
          <w:i/>
        </w:rPr>
        <w:t xml:space="preserve">Déroulé et présentations </w:t>
      </w:r>
    </w:p>
    <w:p w:rsidR="0047377A" w:rsidRDefault="0076576A" w:rsidP="006733DD">
      <w:pPr>
        <w:jc w:val="both"/>
        <w:rPr>
          <w:rFonts w:ascii="Calibri" w:eastAsia="Calibri" w:hAnsi="Calibri" w:cs="Arial"/>
        </w:rPr>
      </w:pPr>
      <w:r>
        <w:rPr>
          <w:rFonts w:ascii="Calibri" w:eastAsia="Calibri" w:hAnsi="Calibri" w:cs="Arial"/>
        </w:rPr>
        <w:t>Cette session a été animée par Pascal Babin et Jean Marie Le</w:t>
      </w:r>
      <w:r w:rsidR="00C278BC">
        <w:rPr>
          <w:rFonts w:ascii="Calibri" w:eastAsia="Calibri" w:hAnsi="Calibri" w:cs="Arial"/>
        </w:rPr>
        <w:t xml:space="preserve"> </w:t>
      </w:r>
      <w:r>
        <w:rPr>
          <w:rFonts w:ascii="Calibri" w:eastAsia="Calibri" w:hAnsi="Calibri" w:cs="Arial"/>
        </w:rPr>
        <w:t xml:space="preserve">Gall, consultant pour le bureau e-sud, en charge de l’étude sur les filières </w:t>
      </w:r>
      <w:proofErr w:type="spellStart"/>
      <w:r>
        <w:rPr>
          <w:rFonts w:ascii="Calibri" w:eastAsia="Calibri" w:hAnsi="Calibri" w:cs="Arial"/>
        </w:rPr>
        <w:t>jatropha</w:t>
      </w:r>
      <w:proofErr w:type="spellEnd"/>
      <w:r>
        <w:rPr>
          <w:rFonts w:ascii="Calibri" w:eastAsia="Calibri" w:hAnsi="Calibri" w:cs="Arial"/>
        </w:rPr>
        <w:t xml:space="preserve"> en Afrique de l’Ouest. </w:t>
      </w:r>
      <w:r w:rsidR="006034E8">
        <w:rPr>
          <w:rFonts w:ascii="Calibri" w:eastAsia="Calibri" w:hAnsi="Calibri" w:cs="Arial"/>
        </w:rPr>
        <w:t xml:space="preserve">Cette étude cherche à faire un état des lieux des filières pour construire une typologie qui va prendre en compte : les marchés visés, le niveau d’investissement des projets, les systèmes technologiques et les trois segments de la filière (amont, transformation et aval). Cette typologie va permettre de réaliser des modélisations économiques. </w:t>
      </w:r>
    </w:p>
    <w:p w:rsidR="0076576A" w:rsidRDefault="0076576A" w:rsidP="006733DD">
      <w:pPr>
        <w:jc w:val="both"/>
        <w:rPr>
          <w:rStyle w:val="Lienhypertexte"/>
          <w:rFonts w:ascii="Calibri" w:eastAsia="Calibri" w:hAnsi="Calibri" w:cs="Arial"/>
        </w:rPr>
      </w:pPr>
      <w:r>
        <w:rPr>
          <w:rFonts w:ascii="Calibri" w:eastAsia="Calibri" w:hAnsi="Calibri" w:cs="Arial"/>
        </w:rPr>
        <w:t xml:space="preserve">Les présentations de cette session sont accessibles en ligne : </w:t>
      </w:r>
      <w:hyperlink r:id="rId14" w:history="1">
        <w:r w:rsidRPr="0076576A">
          <w:rPr>
            <w:rStyle w:val="Lienhypertexte"/>
            <w:rFonts w:ascii="Calibri" w:eastAsia="Calibri" w:hAnsi="Calibri" w:cs="Arial"/>
          </w:rPr>
          <w:t>session 4</w:t>
        </w:r>
      </w:hyperlink>
    </w:p>
    <w:p w:rsidR="00497D7A" w:rsidRDefault="00497D7A" w:rsidP="006733DD">
      <w:pPr>
        <w:jc w:val="both"/>
        <w:rPr>
          <w:rFonts w:ascii="Calibri" w:eastAsia="Calibri" w:hAnsi="Calibri" w:cs="Arial"/>
        </w:rPr>
      </w:pPr>
      <w:r w:rsidRPr="00497D7A">
        <w:rPr>
          <w:rFonts w:ascii="Calibri" w:eastAsia="Calibri" w:hAnsi="Calibri" w:cs="Arial"/>
        </w:rPr>
        <w:t xml:space="preserve">Présentation de l’étude sur les filières </w:t>
      </w:r>
      <w:proofErr w:type="spellStart"/>
      <w:r w:rsidRPr="00497D7A">
        <w:rPr>
          <w:rFonts w:ascii="Calibri" w:eastAsia="Calibri" w:hAnsi="Calibri" w:cs="Arial"/>
        </w:rPr>
        <w:t>Jatropha</w:t>
      </w:r>
      <w:proofErr w:type="spellEnd"/>
      <w:r w:rsidRPr="00497D7A">
        <w:rPr>
          <w:rFonts w:ascii="Calibri" w:eastAsia="Calibri" w:hAnsi="Calibri" w:cs="Arial"/>
        </w:rPr>
        <w:t xml:space="preserve"> en Afrique de l’Ouest : objectifs, résultats attendus, méthodologie</w:t>
      </w:r>
      <w:r>
        <w:rPr>
          <w:rFonts w:ascii="Calibri" w:eastAsia="Calibri" w:hAnsi="Calibri" w:cs="Arial"/>
        </w:rPr>
        <w:t xml:space="preserve"> (Pascal Babin et </w:t>
      </w:r>
      <w:proofErr w:type="spellStart"/>
      <w:r>
        <w:rPr>
          <w:rFonts w:ascii="Calibri" w:eastAsia="Calibri" w:hAnsi="Calibri" w:cs="Arial"/>
        </w:rPr>
        <w:t>Jean-marie</w:t>
      </w:r>
      <w:proofErr w:type="spellEnd"/>
      <w:r>
        <w:rPr>
          <w:rFonts w:ascii="Calibri" w:eastAsia="Calibri" w:hAnsi="Calibri" w:cs="Arial"/>
        </w:rPr>
        <w:t xml:space="preserve"> Le Gall, e-sud)</w:t>
      </w:r>
    </w:p>
    <w:p w:rsidR="00497D7A" w:rsidRDefault="00497D7A" w:rsidP="006733DD">
      <w:pPr>
        <w:jc w:val="both"/>
        <w:rPr>
          <w:rFonts w:ascii="Calibri" w:eastAsia="Calibri" w:hAnsi="Calibri" w:cs="Arial"/>
        </w:rPr>
      </w:pPr>
      <w:r w:rsidRPr="00497D7A">
        <w:rPr>
          <w:rFonts w:ascii="Calibri" w:eastAsia="Calibri" w:hAnsi="Calibri" w:cs="Arial"/>
        </w:rPr>
        <w:t>Présentation des résultats d'étape: typologie et caractérisation des types; caractérisation des systèmes technologiques; modélisation</w:t>
      </w:r>
      <w:r>
        <w:rPr>
          <w:rFonts w:ascii="Calibri" w:eastAsia="Calibri" w:hAnsi="Calibri" w:cs="Arial"/>
        </w:rPr>
        <w:t xml:space="preserve"> (Pascal B</w:t>
      </w:r>
      <w:r w:rsidRPr="00497D7A">
        <w:rPr>
          <w:rFonts w:ascii="Calibri" w:eastAsia="Calibri" w:hAnsi="Calibri" w:cs="Arial"/>
        </w:rPr>
        <w:t xml:space="preserve">abin et </w:t>
      </w:r>
      <w:proofErr w:type="spellStart"/>
      <w:r w:rsidRPr="00497D7A">
        <w:rPr>
          <w:rFonts w:ascii="Calibri" w:eastAsia="Calibri" w:hAnsi="Calibri" w:cs="Arial"/>
        </w:rPr>
        <w:t>Jean-marie</w:t>
      </w:r>
      <w:proofErr w:type="spellEnd"/>
      <w:r w:rsidRPr="00497D7A">
        <w:rPr>
          <w:rFonts w:ascii="Calibri" w:eastAsia="Calibri" w:hAnsi="Calibri" w:cs="Arial"/>
        </w:rPr>
        <w:t xml:space="preserve"> Le</w:t>
      </w:r>
      <w:r>
        <w:rPr>
          <w:rFonts w:ascii="Calibri" w:eastAsia="Calibri" w:hAnsi="Calibri" w:cs="Arial"/>
        </w:rPr>
        <w:t xml:space="preserve"> G</w:t>
      </w:r>
      <w:r w:rsidRPr="00497D7A">
        <w:rPr>
          <w:rFonts w:ascii="Calibri" w:eastAsia="Calibri" w:hAnsi="Calibri" w:cs="Arial"/>
        </w:rPr>
        <w:t>all, e-sud)</w:t>
      </w:r>
    </w:p>
    <w:p w:rsidR="00497D7A" w:rsidRDefault="00497D7A" w:rsidP="006733DD">
      <w:pPr>
        <w:jc w:val="both"/>
        <w:rPr>
          <w:rFonts w:ascii="Calibri" w:eastAsia="Calibri" w:hAnsi="Calibri" w:cs="Arial"/>
        </w:rPr>
      </w:pPr>
      <w:r w:rsidRPr="00497D7A">
        <w:rPr>
          <w:rFonts w:ascii="Calibri" w:eastAsia="Calibri" w:hAnsi="Calibri" w:cs="Arial"/>
        </w:rPr>
        <w:t>Types de filières et lien avec les politiques</w:t>
      </w:r>
      <w:r>
        <w:rPr>
          <w:rFonts w:ascii="Calibri" w:eastAsia="Calibri" w:hAnsi="Calibri" w:cs="Arial"/>
        </w:rPr>
        <w:t xml:space="preserve"> (Charly </w:t>
      </w:r>
      <w:proofErr w:type="spellStart"/>
      <w:r>
        <w:rPr>
          <w:rFonts w:ascii="Calibri" w:eastAsia="Calibri" w:hAnsi="Calibri" w:cs="Arial"/>
        </w:rPr>
        <w:t>Gatete</w:t>
      </w:r>
      <w:proofErr w:type="spellEnd"/>
      <w:r>
        <w:rPr>
          <w:rFonts w:ascii="Calibri" w:eastAsia="Calibri" w:hAnsi="Calibri" w:cs="Arial"/>
        </w:rPr>
        <w:t xml:space="preserve"> </w:t>
      </w:r>
      <w:proofErr w:type="spellStart"/>
      <w:r>
        <w:rPr>
          <w:rFonts w:ascii="Calibri" w:eastAsia="Calibri" w:hAnsi="Calibri" w:cs="Arial"/>
        </w:rPr>
        <w:t>Djerma</w:t>
      </w:r>
      <w:proofErr w:type="spellEnd"/>
      <w:r>
        <w:rPr>
          <w:rFonts w:ascii="Calibri" w:eastAsia="Calibri" w:hAnsi="Calibri" w:cs="Arial"/>
        </w:rPr>
        <w:t>, CIRAD-2IE)</w:t>
      </w:r>
    </w:p>
    <w:p w:rsidR="00497D7A" w:rsidRPr="002741B8" w:rsidRDefault="002741B8" w:rsidP="002741B8">
      <w:pPr>
        <w:pStyle w:val="Paragraphedeliste"/>
        <w:numPr>
          <w:ilvl w:val="0"/>
          <w:numId w:val="15"/>
        </w:numPr>
        <w:jc w:val="both"/>
        <w:rPr>
          <w:rFonts w:ascii="Calibri" w:eastAsia="Calibri" w:hAnsi="Calibri" w:cs="Arial"/>
          <w:i/>
        </w:rPr>
      </w:pPr>
      <w:r w:rsidRPr="002741B8">
        <w:rPr>
          <w:rFonts w:ascii="Calibri" w:eastAsia="Calibri" w:hAnsi="Calibri" w:cs="Arial"/>
          <w:i/>
        </w:rPr>
        <w:t xml:space="preserve">Travaux de groupes </w:t>
      </w:r>
    </w:p>
    <w:p w:rsidR="006733DD" w:rsidRDefault="0076576A" w:rsidP="006733DD">
      <w:pPr>
        <w:jc w:val="both"/>
        <w:rPr>
          <w:rFonts w:ascii="Calibri" w:eastAsia="Calibri" w:hAnsi="Calibri" w:cs="Arial"/>
        </w:rPr>
      </w:pPr>
      <w:r>
        <w:rPr>
          <w:rFonts w:ascii="Calibri" w:eastAsia="Calibri" w:hAnsi="Calibri" w:cs="Arial"/>
        </w:rPr>
        <w:t xml:space="preserve">A la suite des présentations, des travaux de groupes ont été réalisés. </w:t>
      </w:r>
      <w:r w:rsidR="0019137A">
        <w:rPr>
          <w:rFonts w:ascii="Calibri" w:eastAsia="Calibri" w:hAnsi="Calibri" w:cs="Arial"/>
        </w:rPr>
        <w:t>Trois</w:t>
      </w:r>
      <w:r>
        <w:rPr>
          <w:rFonts w:ascii="Calibri" w:eastAsia="Calibri" w:hAnsi="Calibri" w:cs="Arial"/>
        </w:rPr>
        <w:t xml:space="preserve"> groupes de travail correspondent aux </w:t>
      </w:r>
      <w:r w:rsidR="006034E8">
        <w:rPr>
          <w:rFonts w:ascii="Calibri" w:eastAsia="Calibri" w:hAnsi="Calibri" w:cs="Arial"/>
        </w:rPr>
        <w:t xml:space="preserve">grands types qui caractérisent la typologie des modèles de filière réalisée par les consultants (autarciques, marchands et capitalistiques) et un dernier groupe a réuni les acteurs autours des enjeux spécifiques aux acteurs institutionnels. </w:t>
      </w:r>
      <w:r w:rsidR="006733DD">
        <w:rPr>
          <w:rFonts w:ascii="Calibri" w:eastAsia="Calibri" w:hAnsi="Calibri" w:cs="Arial"/>
        </w:rPr>
        <w:t xml:space="preserve">Chaque groupe a réfléchi sur les trois segments de la filière et a cherché à identifier les enjeux et préoccupations prioritaires pour la viabilité économique des modèles. </w:t>
      </w:r>
      <w:r w:rsidR="00800CC6">
        <w:rPr>
          <w:rFonts w:ascii="Calibri" w:eastAsia="Calibri" w:hAnsi="Calibri" w:cs="Arial"/>
        </w:rPr>
        <w:t xml:space="preserve">Ce rapport </w:t>
      </w:r>
      <w:proofErr w:type="gramStart"/>
      <w:r w:rsidR="00800CC6">
        <w:rPr>
          <w:rFonts w:ascii="Calibri" w:eastAsia="Calibri" w:hAnsi="Calibri" w:cs="Arial"/>
        </w:rPr>
        <w:t>présente</w:t>
      </w:r>
      <w:proofErr w:type="gramEnd"/>
      <w:r w:rsidR="00800CC6">
        <w:rPr>
          <w:rFonts w:ascii="Calibri" w:eastAsia="Calibri" w:hAnsi="Calibri" w:cs="Arial"/>
        </w:rPr>
        <w:t xml:space="preserve"> la synthèse des discussions, l</w:t>
      </w:r>
      <w:r w:rsidR="006733DD">
        <w:rPr>
          <w:rFonts w:ascii="Calibri" w:eastAsia="Calibri" w:hAnsi="Calibri" w:cs="Arial"/>
        </w:rPr>
        <w:t xml:space="preserve">es résultats </w:t>
      </w:r>
      <w:r w:rsidR="00800CC6">
        <w:rPr>
          <w:rFonts w:ascii="Calibri" w:eastAsia="Calibri" w:hAnsi="Calibri" w:cs="Arial"/>
        </w:rPr>
        <w:t xml:space="preserve">détaillés </w:t>
      </w:r>
      <w:r w:rsidR="006733DD">
        <w:rPr>
          <w:rFonts w:ascii="Calibri" w:eastAsia="Calibri" w:hAnsi="Calibri" w:cs="Arial"/>
        </w:rPr>
        <w:t xml:space="preserve">des travaux de groupes sont </w:t>
      </w:r>
      <w:r w:rsidR="00314FE9">
        <w:rPr>
          <w:rFonts w:ascii="Calibri" w:eastAsia="Calibri" w:hAnsi="Calibri" w:cs="Arial"/>
        </w:rPr>
        <w:t>accessible</w:t>
      </w:r>
      <w:r w:rsidR="0019137A">
        <w:rPr>
          <w:rFonts w:ascii="Calibri" w:eastAsia="Calibri" w:hAnsi="Calibri" w:cs="Arial"/>
        </w:rPr>
        <w:t>s</w:t>
      </w:r>
      <w:r w:rsidR="00314FE9">
        <w:rPr>
          <w:rFonts w:ascii="Calibri" w:eastAsia="Calibri" w:hAnsi="Calibri" w:cs="Arial"/>
        </w:rPr>
        <w:t xml:space="preserve"> en ligne sur la page de la session spécifique filières de l’atelier (lien précédent)</w:t>
      </w:r>
      <w:r w:rsidR="006733DD">
        <w:rPr>
          <w:rFonts w:ascii="Calibri" w:eastAsia="Calibri" w:hAnsi="Calibri" w:cs="Arial"/>
        </w:rPr>
        <w:t xml:space="preserve">. </w:t>
      </w:r>
    </w:p>
    <w:p w:rsidR="00800CC6" w:rsidRPr="00800CC6" w:rsidRDefault="00800CC6" w:rsidP="006733DD">
      <w:pPr>
        <w:jc w:val="both"/>
        <w:rPr>
          <w:rFonts w:ascii="Calibri" w:eastAsia="Calibri" w:hAnsi="Calibri" w:cs="Arial"/>
          <w:b/>
        </w:rPr>
      </w:pPr>
      <w:r w:rsidRPr="00800CC6">
        <w:rPr>
          <w:rFonts w:ascii="Calibri" w:eastAsia="Calibri" w:hAnsi="Calibri" w:cs="Arial"/>
          <w:b/>
        </w:rPr>
        <w:t xml:space="preserve">Groupe « autarcique » </w:t>
      </w:r>
    </w:p>
    <w:p w:rsidR="00800CC6" w:rsidRDefault="00800CC6" w:rsidP="00800CC6">
      <w:pPr>
        <w:jc w:val="both"/>
        <w:rPr>
          <w:rFonts w:ascii="Calibri" w:eastAsia="Calibri" w:hAnsi="Calibri" w:cs="Arial"/>
        </w:rPr>
      </w:pPr>
      <w:r>
        <w:rPr>
          <w:rFonts w:ascii="Calibri" w:eastAsia="Calibri" w:hAnsi="Calibri" w:cs="Arial"/>
        </w:rPr>
        <w:t xml:space="preserve">Il s’agit de modèles de filières tournés vers la satisfaction des besoins énergétiques locaux d’une population cible (services énergétiques ou électrification rurale). Les principaux enjeux identifiés pour ce type de modèle sont : </w:t>
      </w:r>
    </w:p>
    <w:p w:rsidR="00800CC6" w:rsidRDefault="00800CC6" w:rsidP="00ED450D">
      <w:pPr>
        <w:pStyle w:val="Paragraphedeliste"/>
        <w:numPr>
          <w:ilvl w:val="0"/>
          <w:numId w:val="9"/>
        </w:numPr>
        <w:ind w:left="426"/>
        <w:jc w:val="both"/>
        <w:rPr>
          <w:rFonts w:ascii="Calibri" w:eastAsia="Calibri" w:hAnsi="Calibri" w:cs="Arial"/>
        </w:rPr>
      </w:pPr>
      <w:r w:rsidRPr="00800CC6">
        <w:rPr>
          <w:rFonts w:ascii="Calibri" w:eastAsia="Calibri" w:hAnsi="Calibri" w:cs="Arial"/>
        </w:rPr>
        <w:t xml:space="preserve">La maitrise des itinéraires techniques et de l’agronomie du </w:t>
      </w:r>
      <w:proofErr w:type="spellStart"/>
      <w:r w:rsidRPr="00800CC6">
        <w:rPr>
          <w:rFonts w:ascii="Calibri" w:eastAsia="Calibri" w:hAnsi="Calibri" w:cs="Arial"/>
        </w:rPr>
        <w:t>jatropha</w:t>
      </w:r>
      <w:proofErr w:type="spellEnd"/>
      <w:r w:rsidRPr="00800CC6">
        <w:rPr>
          <w:rFonts w:ascii="Calibri" w:eastAsia="Calibri" w:hAnsi="Calibri" w:cs="Arial"/>
        </w:rPr>
        <w:t xml:space="preserve"> </w:t>
      </w:r>
    </w:p>
    <w:p w:rsidR="00800CC6" w:rsidRDefault="00800CC6" w:rsidP="00ED450D">
      <w:pPr>
        <w:pStyle w:val="Paragraphedeliste"/>
        <w:numPr>
          <w:ilvl w:val="0"/>
          <w:numId w:val="9"/>
        </w:numPr>
        <w:ind w:left="426"/>
        <w:jc w:val="both"/>
        <w:rPr>
          <w:rFonts w:ascii="Calibri" w:eastAsia="Calibri" w:hAnsi="Calibri" w:cs="Arial"/>
        </w:rPr>
      </w:pPr>
      <w:r>
        <w:rPr>
          <w:rFonts w:ascii="Calibri" w:eastAsia="Calibri" w:hAnsi="Calibri" w:cs="Arial"/>
        </w:rPr>
        <w:t>L’intérêt de la culture pour les producteurs </w:t>
      </w:r>
      <w:r w:rsidR="00ED450D">
        <w:rPr>
          <w:rFonts w:ascii="Calibri" w:eastAsia="Calibri" w:hAnsi="Calibri" w:cs="Arial"/>
        </w:rPr>
        <w:t>: C’est</w:t>
      </w:r>
      <w:r>
        <w:rPr>
          <w:rFonts w:ascii="Calibri" w:eastAsia="Calibri" w:hAnsi="Calibri" w:cs="Arial"/>
        </w:rPr>
        <w:t xml:space="preserve"> la base du modèle autarcique, les producteurs intègrent les bénéfices de l’aval </w:t>
      </w:r>
      <w:r w:rsidR="00ED450D">
        <w:rPr>
          <w:rFonts w:ascii="Calibri" w:eastAsia="Calibri" w:hAnsi="Calibri" w:cs="Arial"/>
        </w:rPr>
        <w:t>(services</w:t>
      </w:r>
      <w:r>
        <w:rPr>
          <w:rFonts w:ascii="Calibri" w:eastAsia="Calibri" w:hAnsi="Calibri" w:cs="Arial"/>
        </w:rPr>
        <w:t xml:space="preserve"> énergétique, électricités, effets bénéfiques des haies, accès au tourteau…) </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Attentes autour de la connaissance du marché de l’huile</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Questions autour de la qualité et de la reconnaissance de l’huile, de l’accès et la maitrise de l’équipement de transformation, de la formation des équipes de transformation et des utilisateurs de l’huile</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La valorisation des sous-produits</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Le mécanisme de fixation des prix avec les producteurs</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L’enjeu de la rentabilité de la filière est moindre, ce qui compte pour ce modèle là c’est qu’il soit viable</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Accès aux financements/subventions pour la phase de lancement du projet</w:t>
      </w:r>
    </w:p>
    <w:p w:rsidR="00ED450D" w:rsidRPr="00800CC6"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 xml:space="preserve">Concurrence avec les autres modèles : risque que la mauvaise image de la filière, liée aux pratiques de certains opérateurs impacte aussi ce type de projet, concurrence avec les opérateurs agro-industriels pour l’achat de graines. </w:t>
      </w:r>
    </w:p>
    <w:p w:rsidR="00800CC6" w:rsidRPr="00ED450D" w:rsidRDefault="00ED450D" w:rsidP="00800CC6">
      <w:pPr>
        <w:jc w:val="both"/>
        <w:rPr>
          <w:rFonts w:ascii="Calibri" w:eastAsia="Calibri" w:hAnsi="Calibri" w:cs="Arial"/>
          <w:b/>
        </w:rPr>
      </w:pPr>
      <w:r w:rsidRPr="00ED450D">
        <w:rPr>
          <w:rFonts w:ascii="Calibri" w:eastAsia="Calibri" w:hAnsi="Calibri" w:cs="Arial"/>
          <w:b/>
        </w:rPr>
        <w:t xml:space="preserve">Groupe « marchands » </w:t>
      </w:r>
    </w:p>
    <w:p w:rsidR="00ED450D" w:rsidRDefault="00ED450D" w:rsidP="00800CC6">
      <w:pPr>
        <w:jc w:val="both"/>
        <w:rPr>
          <w:rFonts w:ascii="Calibri" w:eastAsia="Calibri" w:hAnsi="Calibri" w:cs="Arial"/>
        </w:rPr>
      </w:pPr>
      <w:r>
        <w:rPr>
          <w:rFonts w:ascii="Calibri" w:eastAsia="Calibri" w:hAnsi="Calibri" w:cs="Arial"/>
        </w:rPr>
        <w:t xml:space="preserve">Il s’agit de modèles de filières agro-industrielles. Le descriptif plus détaillé des sites est en ligne (voir lien précédent). Les principaux enjeux pour ces types de filières sont : </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 xml:space="preserve">Disponibilité de la production en quantité </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Sécurisation de l’approvisionnement</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Qualité de la graine</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Performance de l’ensemble presse/filtre</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 xml:space="preserve">Pour le biodiesel, formation de l’utilisateur des équipements </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Coût de la technologie</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 xml:space="preserve">Normes et impacts socio-environnementaux pour l’implantation de l’usine </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 xml:space="preserve">Normes sur l’huile et le biodiesel </w:t>
      </w:r>
    </w:p>
    <w:p w:rsidR="00ED450D" w:rsidRDefault="00ED450D" w:rsidP="00ED450D">
      <w:pPr>
        <w:pStyle w:val="Paragraphedeliste"/>
        <w:numPr>
          <w:ilvl w:val="0"/>
          <w:numId w:val="9"/>
        </w:numPr>
        <w:ind w:left="426"/>
        <w:jc w:val="both"/>
        <w:rPr>
          <w:rFonts w:ascii="Calibri" w:eastAsia="Calibri" w:hAnsi="Calibri" w:cs="Arial"/>
        </w:rPr>
      </w:pPr>
      <w:r>
        <w:rPr>
          <w:rFonts w:ascii="Calibri" w:eastAsia="Calibri" w:hAnsi="Calibri" w:cs="Arial"/>
        </w:rPr>
        <w:t>Absence d’organisation de circuits de distribution</w:t>
      </w:r>
    </w:p>
    <w:p w:rsidR="00ED450D" w:rsidRDefault="00FF7325" w:rsidP="00ED450D">
      <w:pPr>
        <w:pStyle w:val="Paragraphedeliste"/>
        <w:numPr>
          <w:ilvl w:val="0"/>
          <w:numId w:val="9"/>
        </w:numPr>
        <w:ind w:left="426"/>
        <w:jc w:val="both"/>
        <w:rPr>
          <w:rFonts w:ascii="Calibri" w:eastAsia="Calibri" w:hAnsi="Calibri" w:cs="Arial"/>
        </w:rPr>
      </w:pPr>
      <w:r>
        <w:rPr>
          <w:rFonts w:ascii="Calibri" w:eastAsia="Calibri" w:hAnsi="Calibri" w:cs="Arial"/>
        </w:rPr>
        <w:t>Besoin d’agences de promotion des filières</w:t>
      </w:r>
    </w:p>
    <w:p w:rsidR="00FF7325" w:rsidRDefault="00FF7325" w:rsidP="00ED450D">
      <w:pPr>
        <w:pStyle w:val="Paragraphedeliste"/>
        <w:numPr>
          <w:ilvl w:val="0"/>
          <w:numId w:val="9"/>
        </w:numPr>
        <w:ind w:left="426"/>
        <w:jc w:val="both"/>
        <w:rPr>
          <w:rFonts w:ascii="Calibri" w:eastAsia="Calibri" w:hAnsi="Calibri" w:cs="Arial"/>
        </w:rPr>
      </w:pPr>
      <w:r>
        <w:rPr>
          <w:rFonts w:ascii="Calibri" w:eastAsia="Calibri" w:hAnsi="Calibri" w:cs="Arial"/>
        </w:rPr>
        <w:t xml:space="preserve">Développement de politiques en faveur de la filière </w:t>
      </w:r>
    </w:p>
    <w:p w:rsidR="00FF7325" w:rsidRPr="006E134B" w:rsidRDefault="006E134B" w:rsidP="00FF7325">
      <w:pPr>
        <w:ind w:left="66"/>
        <w:jc w:val="both"/>
        <w:rPr>
          <w:rFonts w:ascii="Calibri" w:eastAsia="Calibri" w:hAnsi="Calibri" w:cs="Arial"/>
          <w:b/>
        </w:rPr>
      </w:pPr>
      <w:r w:rsidRPr="006E134B">
        <w:rPr>
          <w:rFonts w:ascii="Calibri" w:eastAsia="Calibri" w:hAnsi="Calibri" w:cs="Arial"/>
          <w:b/>
        </w:rPr>
        <w:t xml:space="preserve">Groupe « capitalistiques » </w:t>
      </w:r>
    </w:p>
    <w:p w:rsidR="006E134B" w:rsidRDefault="006E134B" w:rsidP="00FF7325">
      <w:pPr>
        <w:ind w:left="66"/>
        <w:jc w:val="both"/>
        <w:rPr>
          <w:rFonts w:ascii="Calibri" w:eastAsia="Calibri" w:hAnsi="Calibri" w:cs="Arial"/>
        </w:rPr>
      </w:pPr>
      <w:r>
        <w:rPr>
          <w:rFonts w:ascii="Calibri" w:eastAsia="Calibri" w:hAnsi="Calibri" w:cs="Arial"/>
        </w:rPr>
        <w:t xml:space="preserve">Il s’agit de filières à haute intensité capitalistiques. Le descriptif plus détaillé est en ligne. Les principaux enjeux pour ces modèles de filière sont : </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Accès au foncier</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Maitrise de l’itinéraire technique</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Faible diversité génétique</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 xml:space="preserve">Faible production </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Sécurisation des approvisionnements</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Dimensionnement de l’investissement</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Nécessité de la finance carbone pour réduire les risques liés à l’investissement</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Problèmes d’image négative de la filière</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Besoin d’engagement des pouvoirs publics</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Accompagnement des structures de recherche et développement</w:t>
      </w:r>
    </w:p>
    <w:p w:rsid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Besoin d’une législation adaptée, définition de mandats d’incorporation</w:t>
      </w:r>
    </w:p>
    <w:p w:rsidR="006E134B" w:rsidRPr="006E134B" w:rsidRDefault="006E134B" w:rsidP="006E134B">
      <w:pPr>
        <w:pStyle w:val="Paragraphedeliste"/>
        <w:numPr>
          <w:ilvl w:val="0"/>
          <w:numId w:val="9"/>
        </w:numPr>
        <w:ind w:left="426"/>
        <w:jc w:val="both"/>
        <w:rPr>
          <w:rFonts w:ascii="Calibri" w:eastAsia="Calibri" w:hAnsi="Calibri" w:cs="Arial"/>
        </w:rPr>
      </w:pPr>
      <w:r>
        <w:rPr>
          <w:rFonts w:ascii="Calibri" w:eastAsia="Calibri" w:hAnsi="Calibri" w:cs="Arial"/>
        </w:rPr>
        <w:t>Concurrence déloyale de la part des ONG</w:t>
      </w:r>
    </w:p>
    <w:p w:rsidR="006E134B" w:rsidRDefault="006E134B" w:rsidP="006E134B">
      <w:pPr>
        <w:pStyle w:val="Paragraphedeliste"/>
        <w:ind w:left="1770"/>
        <w:jc w:val="both"/>
        <w:rPr>
          <w:rFonts w:ascii="Calibri" w:eastAsia="Calibri" w:hAnsi="Calibri" w:cs="Arial"/>
        </w:rPr>
      </w:pPr>
    </w:p>
    <w:p w:rsidR="00220631" w:rsidRDefault="00220631" w:rsidP="006E134B">
      <w:pPr>
        <w:pStyle w:val="Paragraphedeliste"/>
        <w:ind w:left="1770"/>
        <w:jc w:val="both"/>
        <w:rPr>
          <w:rFonts w:ascii="Calibri" w:eastAsia="Calibri" w:hAnsi="Calibri" w:cs="Arial"/>
        </w:rPr>
      </w:pPr>
    </w:p>
    <w:p w:rsidR="00220631" w:rsidRPr="006E134B" w:rsidRDefault="00220631" w:rsidP="006E134B">
      <w:pPr>
        <w:pStyle w:val="Paragraphedeliste"/>
        <w:ind w:left="1770"/>
        <w:jc w:val="both"/>
        <w:rPr>
          <w:rFonts w:ascii="Calibri" w:eastAsia="Calibri" w:hAnsi="Calibri" w:cs="Arial"/>
        </w:rPr>
      </w:pPr>
    </w:p>
    <w:p w:rsidR="00FF7325" w:rsidRPr="00DA52BD" w:rsidRDefault="00314FE9" w:rsidP="00FF7325">
      <w:pPr>
        <w:ind w:left="66"/>
        <w:jc w:val="both"/>
        <w:rPr>
          <w:rFonts w:ascii="Calibri" w:eastAsia="Calibri" w:hAnsi="Calibri" w:cs="Arial"/>
          <w:b/>
        </w:rPr>
      </w:pPr>
      <w:r w:rsidRPr="00DA52BD">
        <w:rPr>
          <w:rFonts w:ascii="Calibri" w:eastAsia="Calibri" w:hAnsi="Calibri" w:cs="Arial"/>
          <w:b/>
        </w:rPr>
        <w:t xml:space="preserve">Groupe des acteurs institutionnels </w:t>
      </w:r>
    </w:p>
    <w:p w:rsidR="00314FE9" w:rsidRDefault="00314FE9" w:rsidP="00FF7325">
      <w:pPr>
        <w:ind w:left="66"/>
        <w:jc w:val="both"/>
        <w:rPr>
          <w:rFonts w:ascii="Calibri" w:eastAsia="Calibri" w:hAnsi="Calibri" w:cs="Arial"/>
        </w:rPr>
      </w:pPr>
      <w:r>
        <w:rPr>
          <w:rFonts w:ascii="Calibri" w:eastAsia="Calibri" w:hAnsi="Calibri" w:cs="Arial"/>
        </w:rPr>
        <w:t xml:space="preserve">Pour ce travail de groupe, les participants ont cherché à identifier les enjeux spécifiques pour les trois types de modèles précédemment cités. Sans être exhaustif (le résultat de ce travail de </w:t>
      </w:r>
      <w:r w:rsidR="00220631">
        <w:rPr>
          <w:rFonts w:ascii="Calibri" w:eastAsia="Calibri" w:hAnsi="Calibri" w:cs="Arial"/>
        </w:rPr>
        <w:t>groupe</w:t>
      </w:r>
      <w:r>
        <w:rPr>
          <w:rFonts w:ascii="Calibri" w:eastAsia="Calibri" w:hAnsi="Calibri" w:cs="Arial"/>
        </w:rPr>
        <w:t xml:space="preserve"> est en ligne), parmi les points évoqués, on peut notamment citer : </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 xml:space="preserve">L’insuffisance de la production </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L’accès à la terre et la nécessité de garantie foncière pour les opérateurs</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L’organisation de la filière</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Le risque d’insécurité alimentaire</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 xml:space="preserve">Le désintérêt actuel du producteur/besoin de trouver des incitations </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La nécessité d’organisations paysannes</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 xml:space="preserve">L’intégration du </w:t>
      </w:r>
      <w:proofErr w:type="spellStart"/>
      <w:r>
        <w:rPr>
          <w:rFonts w:ascii="Calibri" w:eastAsia="Calibri" w:hAnsi="Calibri" w:cs="Arial"/>
        </w:rPr>
        <w:t>Jatropha</w:t>
      </w:r>
      <w:proofErr w:type="spellEnd"/>
      <w:r>
        <w:rPr>
          <w:rFonts w:ascii="Calibri" w:eastAsia="Calibri" w:hAnsi="Calibri" w:cs="Arial"/>
        </w:rPr>
        <w:t xml:space="preserve"> dans des politiques cohérentes, notamment pour l’électrification rurale</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 xml:space="preserve">Assurer une synergie entre les différents modèles de filière dans les politiques qui encadrent les </w:t>
      </w:r>
      <w:proofErr w:type="spellStart"/>
      <w:r>
        <w:rPr>
          <w:rFonts w:ascii="Calibri" w:eastAsia="Calibri" w:hAnsi="Calibri" w:cs="Arial"/>
        </w:rPr>
        <w:t>agrocarburants</w:t>
      </w:r>
      <w:proofErr w:type="spellEnd"/>
      <w:r>
        <w:rPr>
          <w:rFonts w:ascii="Calibri" w:eastAsia="Calibri" w:hAnsi="Calibri" w:cs="Arial"/>
        </w:rPr>
        <w:t xml:space="preserve"> </w:t>
      </w:r>
    </w:p>
    <w:p w:rsidR="00314FE9" w:rsidRDefault="00314FE9" w:rsidP="00314FE9">
      <w:pPr>
        <w:pStyle w:val="Paragraphedeliste"/>
        <w:numPr>
          <w:ilvl w:val="0"/>
          <w:numId w:val="9"/>
        </w:numPr>
        <w:ind w:left="426" w:firstLine="0"/>
        <w:jc w:val="both"/>
        <w:rPr>
          <w:rFonts w:ascii="Calibri" w:eastAsia="Calibri" w:hAnsi="Calibri" w:cs="Arial"/>
        </w:rPr>
      </w:pPr>
      <w:r>
        <w:rPr>
          <w:rFonts w:ascii="Calibri" w:eastAsia="Calibri" w:hAnsi="Calibri" w:cs="Arial"/>
        </w:rPr>
        <w:t>Enjeux autour du coût de revient</w:t>
      </w:r>
    </w:p>
    <w:p w:rsidR="002741B8" w:rsidRDefault="002741B8" w:rsidP="002741B8">
      <w:pPr>
        <w:pStyle w:val="Paragraphedeliste"/>
        <w:ind w:left="426"/>
        <w:jc w:val="both"/>
        <w:rPr>
          <w:rFonts w:ascii="Calibri" w:eastAsia="Calibri" w:hAnsi="Calibri" w:cs="Arial"/>
        </w:rPr>
      </w:pPr>
    </w:p>
    <w:p w:rsidR="00314FE9" w:rsidRPr="002741B8" w:rsidRDefault="002741B8" w:rsidP="002741B8">
      <w:pPr>
        <w:pStyle w:val="Paragraphedeliste"/>
        <w:numPr>
          <w:ilvl w:val="0"/>
          <w:numId w:val="15"/>
        </w:numPr>
        <w:jc w:val="both"/>
        <w:rPr>
          <w:rFonts w:ascii="Calibri" w:eastAsia="Calibri" w:hAnsi="Calibri" w:cs="Arial"/>
          <w:i/>
        </w:rPr>
      </w:pPr>
      <w:r w:rsidRPr="002741B8">
        <w:rPr>
          <w:rFonts w:ascii="Calibri" w:eastAsia="Calibri" w:hAnsi="Calibri" w:cs="Arial"/>
          <w:i/>
        </w:rPr>
        <w:t xml:space="preserve">Questions et discussions </w:t>
      </w:r>
    </w:p>
    <w:p w:rsidR="006733DD" w:rsidRDefault="006733DD" w:rsidP="006733DD">
      <w:pPr>
        <w:jc w:val="both"/>
        <w:rPr>
          <w:rFonts w:ascii="Calibri" w:eastAsia="Calibri" w:hAnsi="Calibri" w:cs="Arial"/>
        </w:rPr>
      </w:pPr>
      <w:r>
        <w:rPr>
          <w:rFonts w:ascii="Calibri" w:eastAsia="Calibri" w:hAnsi="Calibri" w:cs="Arial"/>
        </w:rPr>
        <w:t xml:space="preserve">A la suite de cette sessions, les principales questions et discussions ont porté sur : </w:t>
      </w:r>
    </w:p>
    <w:p w:rsidR="005D3502" w:rsidRPr="00955C20" w:rsidRDefault="00955C20" w:rsidP="00955C20">
      <w:pPr>
        <w:pStyle w:val="Paragraphedeliste"/>
        <w:numPr>
          <w:ilvl w:val="0"/>
          <w:numId w:val="9"/>
        </w:numPr>
        <w:jc w:val="both"/>
        <w:rPr>
          <w:rFonts w:ascii="Calibri" w:eastAsia="Calibri" w:hAnsi="Calibri" w:cs="Arial"/>
        </w:rPr>
      </w:pPr>
      <w:r w:rsidRPr="00955C20">
        <w:rPr>
          <w:rFonts w:ascii="Calibri" w:eastAsia="Calibri" w:hAnsi="Calibri" w:cs="Arial"/>
        </w:rPr>
        <w:t xml:space="preserve">Les stratégies d’approvisionnement en graines de </w:t>
      </w:r>
      <w:proofErr w:type="spellStart"/>
      <w:r w:rsidRPr="00955C20">
        <w:rPr>
          <w:rFonts w:ascii="Calibri" w:eastAsia="Calibri" w:hAnsi="Calibri" w:cs="Arial"/>
        </w:rPr>
        <w:t>Jatropha</w:t>
      </w:r>
      <w:proofErr w:type="spellEnd"/>
      <w:r w:rsidRPr="00955C20">
        <w:rPr>
          <w:rFonts w:ascii="Calibri" w:eastAsia="Calibri" w:hAnsi="Calibri" w:cs="Arial"/>
        </w:rPr>
        <w:t xml:space="preserve"> </w:t>
      </w:r>
    </w:p>
    <w:p w:rsidR="00955C20" w:rsidRDefault="00955C20" w:rsidP="006733DD">
      <w:pPr>
        <w:jc w:val="both"/>
        <w:rPr>
          <w:rFonts w:ascii="Calibri" w:eastAsia="Calibri" w:hAnsi="Calibri" w:cs="Arial"/>
        </w:rPr>
      </w:pPr>
      <w:r>
        <w:rPr>
          <w:rFonts w:ascii="Calibri" w:eastAsia="Calibri" w:hAnsi="Calibri" w:cs="Arial"/>
        </w:rPr>
        <w:t>Deux systèmes d’approvisionnement ont été pris en compte par l’étude : le système intégré (producteurs sous contrat avec un opérateur) et le système où l’opérateur s’approvisionne chez des collecteurs privés. IL faut affiner en foncti</w:t>
      </w:r>
      <w:r w:rsidR="001037C4">
        <w:rPr>
          <w:rFonts w:ascii="Calibri" w:eastAsia="Calibri" w:hAnsi="Calibri" w:cs="Arial"/>
        </w:rPr>
        <w:t xml:space="preserve">on des pratiques sur le terrain, pour certains participants, </w:t>
      </w:r>
      <w:r>
        <w:rPr>
          <w:rFonts w:ascii="Calibri" w:eastAsia="Calibri" w:hAnsi="Calibri" w:cs="Arial"/>
        </w:rPr>
        <w:t xml:space="preserve">aujourd’hui les opérateurs ont en majorité recours aux deux systèmes. </w:t>
      </w:r>
      <w:r w:rsidR="001037C4">
        <w:rPr>
          <w:rFonts w:ascii="Calibri" w:eastAsia="Calibri" w:hAnsi="Calibri" w:cs="Arial"/>
        </w:rPr>
        <w:t xml:space="preserve">Les premières recherches menées par les consultants ne mettaient pas cela en évidence, mais ce sera pris en compte au cours de la tournée de terrain. </w:t>
      </w:r>
    </w:p>
    <w:p w:rsidR="001037C4" w:rsidRDefault="001037C4" w:rsidP="001037C4">
      <w:pPr>
        <w:pStyle w:val="Paragraphedeliste"/>
        <w:numPr>
          <w:ilvl w:val="0"/>
          <w:numId w:val="9"/>
        </w:numPr>
        <w:jc w:val="both"/>
        <w:rPr>
          <w:rFonts w:ascii="Calibri" w:eastAsia="Calibri" w:hAnsi="Calibri" w:cs="Arial"/>
        </w:rPr>
      </w:pPr>
      <w:r>
        <w:rPr>
          <w:rFonts w:ascii="Calibri" w:eastAsia="Calibri" w:hAnsi="Calibri" w:cs="Arial"/>
        </w:rPr>
        <w:t xml:space="preserve">La place et le rôle des intermédiaires dans l’approvisionnement en </w:t>
      </w:r>
      <w:proofErr w:type="spellStart"/>
      <w:r>
        <w:rPr>
          <w:rFonts w:ascii="Calibri" w:eastAsia="Calibri" w:hAnsi="Calibri" w:cs="Arial"/>
        </w:rPr>
        <w:t>Jatropha</w:t>
      </w:r>
      <w:proofErr w:type="spellEnd"/>
      <w:r>
        <w:rPr>
          <w:rFonts w:ascii="Calibri" w:eastAsia="Calibri" w:hAnsi="Calibri" w:cs="Arial"/>
        </w:rPr>
        <w:t xml:space="preserve"> </w:t>
      </w:r>
    </w:p>
    <w:p w:rsidR="001037C4" w:rsidRPr="001037C4" w:rsidRDefault="001D5E0F" w:rsidP="001037C4">
      <w:pPr>
        <w:jc w:val="both"/>
        <w:rPr>
          <w:rFonts w:ascii="Calibri" w:eastAsia="Calibri" w:hAnsi="Calibri" w:cs="Arial"/>
        </w:rPr>
      </w:pPr>
      <w:r>
        <w:rPr>
          <w:rFonts w:ascii="Calibri" w:eastAsia="Calibri" w:hAnsi="Calibri" w:cs="Arial"/>
        </w:rPr>
        <w:t>Les discussions font apparaître deux systèmes de relations entre les opérateurs et les intermédiaires : Le cas où les opérateurs ont recours à un rése</w:t>
      </w:r>
      <w:r w:rsidR="00220631">
        <w:rPr>
          <w:rFonts w:ascii="Calibri" w:eastAsia="Calibri" w:hAnsi="Calibri" w:cs="Arial"/>
        </w:rPr>
        <w:t xml:space="preserve">au d’intermédiaires fidélisés, </w:t>
      </w:r>
      <w:r>
        <w:rPr>
          <w:rFonts w:ascii="Calibri" w:eastAsia="Calibri" w:hAnsi="Calibri" w:cs="Arial"/>
        </w:rPr>
        <w:t xml:space="preserve"> affilié à l’opérateur et le cas où l’opérateur achète les graines provenant de n’importe quel intermédiaire afin d’assurer son approvisionnement. Cela dépend de la logique économique des modèles et des opérateurs. Un participant propose de créer un système de banque de graines de </w:t>
      </w:r>
      <w:proofErr w:type="spellStart"/>
      <w:r>
        <w:rPr>
          <w:rFonts w:ascii="Calibri" w:eastAsia="Calibri" w:hAnsi="Calibri" w:cs="Arial"/>
        </w:rPr>
        <w:t>jatropha</w:t>
      </w:r>
      <w:proofErr w:type="spellEnd"/>
      <w:r>
        <w:rPr>
          <w:rFonts w:ascii="Calibri" w:eastAsia="Calibri" w:hAnsi="Calibri" w:cs="Arial"/>
        </w:rPr>
        <w:t xml:space="preserve"> auprès duquel les opérateurs pourraient s’approvisionner, à la manière de ce qui existe aujourd’hui au Sénégal dans la filière arachide. Cela éviterait pour les opérateurs d’avoir recours aux intermédiaires, dont le rôle semble majoritairement être perçu nég</w:t>
      </w:r>
      <w:r w:rsidR="00220631">
        <w:rPr>
          <w:rFonts w:ascii="Calibri" w:eastAsia="Calibri" w:hAnsi="Calibri" w:cs="Arial"/>
        </w:rPr>
        <w:t xml:space="preserve">ativement par les participants, mais cela semble aujourd’hui difficilement réalisable. </w:t>
      </w:r>
    </w:p>
    <w:p w:rsidR="00C278BC" w:rsidRPr="00C278BC" w:rsidRDefault="006733DD" w:rsidP="00C278BC">
      <w:pPr>
        <w:pStyle w:val="Paragraphedeliste"/>
        <w:numPr>
          <w:ilvl w:val="0"/>
          <w:numId w:val="9"/>
        </w:numPr>
        <w:jc w:val="both"/>
        <w:rPr>
          <w:rFonts w:ascii="Calibri" w:eastAsia="Calibri" w:hAnsi="Calibri" w:cs="Arial"/>
        </w:rPr>
      </w:pPr>
      <w:r w:rsidRPr="00C278BC">
        <w:rPr>
          <w:rFonts w:ascii="Calibri" w:eastAsia="Calibri" w:hAnsi="Calibri" w:cs="Arial"/>
        </w:rPr>
        <w:t xml:space="preserve">La tendance de chaque porteur de projet de vouloir tout faire dans la filière : </w:t>
      </w:r>
    </w:p>
    <w:p w:rsidR="006733DD" w:rsidRDefault="00C278BC" w:rsidP="006733DD">
      <w:pPr>
        <w:jc w:val="both"/>
        <w:rPr>
          <w:rFonts w:ascii="Calibri" w:eastAsia="Calibri" w:hAnsi="Calibri" w:cs="Arial"/>
        </w:rPr>
      </w:pPr>
      <w:r>
        <w:rPr>
          <w:rFonts w:ascii="Calibri" w:eastAsia="Calibri" w:hAnsi="Calibri" w:cs="Arial"/>
        </w:rPr>
        <w:t>O</w:t>
      </w:r>
      <w:r w:rsidR="006733DD" w:rsidRPr="006733DD">
        <w:rPr>
          <w:rFonts w:ascii="Calibri" w:eastAsia="Calibri" w:hAnsi="Calibri" w:cs="Arial"/>
        </w:rPr>
        <w:t xml:space="preserve">n </w:t>
      </w:r>
      <w:r>
        <w:rPr>
          <w:rFonts w:ascii="Calibri" w:eastAsia="Calibri" w:hAnsi="Calibri" w:cs="Arial"/>
        </w:rPr>
        <w:t>voit des opérateurs qui veulent être agriculteurs, transformateurs, vendeur de biocarburant… Le risque de dispersion et d’inefficacité est grand. En regardant les exemples issus de filières plus performantes</w:t>
      </w:r>
      <w:r w:rsidR="005D3502">
        <w:rPr>
          <w:rFonts w:ascii="Calibri" w:eastAsia="Calibri" w:hAnsi="Calibri" w:cs="Arial"/>
        </w:rPr>
        <w:t xml:space="preserve"> en Europe</w:t>
      </w:r>
      <w:r>
        <w:rPr>
          <w:rFonts w:ascii="Calibri" w:eastAsia="Calibri" w:hAnsi="Calibri" w:cs="Arial"/>
        </w:rPr>
        <w:t>, il faudrait que les acteurs se spécialisent plus. Ce point a fait l’objet de débat</w:t>
      </w:r>
      <w:r w:rsidR="005D3502">
        <w:rPr>
          <w:rFonts w:ascii="Calibri" w:eastAsia="Calibri" w:hAnsi="Calibri" w:cs="Arial"/>
        </w:rPr>
        <w:t>s : aujourd’hui les opérateurs ont du mal à sécuriser leur approvisionnement et doivent s’impliquer dans l’amont de la filière, et l’appui aux producteurs. En fait, c’est différente</w:t>
      </w:r>
      <w:r w:rsidR="00220631">
        <w:rPr>
          <w:rFonts w:ascii="Calibri" w:eastAsia="Calibri" w:hAnsi="Calibri" w:cs="Arial"/>
        </w:rPr>
        <w:t>s</w:t>
      </w:r>
      <w:r w:rsidR="005D3502">
        <w:rPr>
          <w:rFonts w:ascii="Calibri" w:eastAsia="Calibri" w:hAnsi="Calibri" w:cs="Arial"/>
        </w:rPr>
        <w:t xml:space="preserve"> façon</w:t>
      </w:r>
      <w:r w:rsidR="001D5E0F">
        <w:rPr>
          <w:rFonts w:ascii="Calibri" w:eastAsia="Calibri" w:hAnsi="Calibri" w:cs="Arial"/>
        </w:rPr>
        <w:t>s</w:t>
      </w:r>
      <w:r w:rsidR="005D3502">
        <w:rPr>
          <w:rFonts w:ascii="Calibri" w:eastAsia="Calibri" w:hAnsi="Calibri" w:cs="Arial"/>
        </w:rPr>
        <w:t xml:space="preserve"> de gérer le risque : ceux qui n’intègrent pas la production s’exposent à des risques de non approvisionnement et ceux qui intègrent la production vont s’exposer à des risques liés au niveau d’investissement. </w:t>
      </w:r>
    </w:p>
    <w:p w:rsidR="00DA52BD" w:rsidRDefault="00DA52BD" w:rsidP="00DA52BD">
      <w:pPr>
        <w:pStyle w:val="Paragraphedeliste"/>
        <w:numPr>
          <w:ilvl w:val="0"/>
          <w:numId w:val="9"/>
        </w:numPr>
        <w:jc w:val="both"/>
        <w:rPr>
          <w:rFonts w:ascii="Calibri" w:eastAsia="Calibri" w:hAnsi="Calibri" w:cs="Arial"/>
        </w:rPr>
      </w:pPr>
      <w:r>
        <w:rPr>
          <w:rFonts w:ascii="Calibri" w:eastAsia="Calibri" w:hAnsi="Calibri" w:cs="Arial"/>
        </w:rPr>
        <w:t>L’étude sur les filières et les politiques</w:t>
      </w:r>
    </w:p>
    <w:p w:rsidR="00DA52BD" w:rsidRPr="00DA52BD" w:rsidRDefault="00DA52BD" w:rsidP="00DA52BD">
      <w:pPr>
        <w:jc w:val="both"/>
        <w:rPr>
          <w:rFonts w:ascii="Calibri" w:eastAsia="Calibri" w:hAnsi="Calibri" w:cs="Arial"/>
        </w:rPr>
      </w:pPr>
      <w:r>
        <w:rPr>
          <w:rFonts w:ascii="Calibri" w:eastAsia="Calibri" w:hAnsi="Calibri" w:cs="Arial"/>
        </w:rPr>
        <w:t>Des questions sur la collecte des informations ont été posées, car certaines informations ne semblent pas à jour. Le présentateur a précisé que les informations collectées provenaient des déclarations des opérateurs et qu’il allait actualiser sa présentation. Des questions sur les politiques ont été posées, notamment pour savoir à l’heure d’aujourd’hui quel</w:t>
      </w:r>
      <w:r w:rsidR="00220631">
        <w:rPr>
          <w:rFonts w:ascii="Calibri" w:eastAsia="Calibri" w:hAnsi="Calibri" w:cs="Arial"/>
        </w:rPr>
        <w:t>s étaient les</w:t>
      </w:r>
      <w:r>
        <w:rPr>
          <w:rFonts w:ascii="Calibri" w:eastAsia="Calibri" w:hAnsi="Calibri" w:cs="Arial"/>
        </w:rPr>
        <w:t xml:space="preserve"> pays</w:t>
      </w:r>
      <w:r w:rsidR="00220631">
        <w:rPr>
          <w:rFonts w:ascii="Calibri" w:eastAsia="Calibri" w:hAnsi="Calibri" w:cs="Arial"/>
        </w:rPr>
        <w:t xml:space="preserve"> qui</w:t>
      </w:r>
      <w:r>
        <w:rPr>
          <w:rFonts w:ascii="Calibri" w:eastAsia="Calibri" w:hAnsi="Calibri" w:cs="Arial"/>
        </w:rPr>
        <w:t xml:space="preserve"> avai</w:t>
      </w:r>
      <w:r w:rsidR="00220631">
        <w:rPr>
          <w:rFonts w:ascii="Calibri" w:eastAsia="Calibri" w:hAnsi="Calibri" w:cs="Arial"/>
        </w:rPr>
        <w:t>en</w:t>
      </w:r>
      <w:r>
        <w:rPr>
          <w:rFonts w:ascii="Calibri" w:eastAsia="Calibri" w:hAnsi="Calibri" w:cs="Arial"/>
        </w:rPr>
        <w:t xml:space="preserve">t mis en place une politique favorable au développement de la filière. Le Mali, avec la création de l’ANADEB et la mise en place d’un cadre de concertation et de groupes thématiques, est un peu plus </w:t>
      </w:r>
      <w:proofErr w:type="gramStart"/>
      <w:r>
        <w:rPr>
          <w:rFonts w:ascii="Calibri" w:eastAsia="Calibri" w:hAnsi="Calibri" w:cs="Arial"/>
        </w:rPr>
        <w:t>avancé</w:t>
      </w:r>
      <w:proofErr w:type="gramEnd"/>
      <w:r>
        <w:rPr>
          <w:rFonts w:ascii="Calibri" w:eastAsia="Calibri" w:hAnsi="Calibri" w:cs="Arial"/>
        </w:rPr>
        <w:t xml:space="preserve"> que les autres pays, mais des initiatives sont prises dans les </w:t>
      </w:r>
      <w:r w:rsidR="00220631">
        <w:rPr>
          <w:rFonts w:ascii="Calibri" w:eastAsia="Calibri" w:hAnsi="Calibri" w:cs="Arial"/>
        </w:rPr>
        <w:t xml:space="preserve">quatre </w:t>
      </w:r>
      <w:r>
        <w:rPr>
          <w:rFonts w:ascii="Calibri" w:eastAsia="Calibri" w:hAnsi="Calibri" w:cs="Arial"/>
        </w:rPr>
        <w:t xml:space="preserve">pays cibles de </w:t>
      </w:r>
      <w:proofErr w:type="spellStart"/>
      <w:r>
        <w:rPr>
          <w:rFonts w:ascii="Calibri" w:eastAsia="Calibri" w:hAnsi="Calibri" w:cs="Arial"/>
        </w:rPr>
        <w:t>jatroREF</w:t>
      </w:r>
      <w:proofErr w:type="spellEnd"/>
      <w:r>
        <w:rPr>
          <w:rFonts w:ascii="Calibri" w:eastAsia="Calibri" w:hAnsi="Calibri" w:cs="Arial"/>
        </w:rPr>
        <w:t xml:space="preserve">. </w:t>
      </w:r>
    </w:p>
    <w:p w:rsidR="005D3502" w:rsidRPr="006733DD" w:rsidRDefault="00314FE9" w:rsidP="00314FE9">
      <w:pPr>
        <w:pBdr>
          <w:top w:val="single" w:sz="4" w:space="1" w:color="auto"/>
          <w:left w:val="single" w:sz="4" w:space="4" w:color="auto"/>
          <w:bottom w:val="single" w:sz="4" w:space="1" w:color="auto"/>
          <w:right w:val="single" w:sz="4" w:space="4" w:color="auto"/>
        </w:pBdr>
        <w:jc w:val="center"/>
        <w:rPr>
          <w:rFonts w:ascii="Calibri" w:eastAsia="Calibri" w:hAnsi="Calibri" w:cs="Arial"/>
        </w:rPr>
      </w:pPr>
      <w:r>
        <w:rPr>
          <w:rFonts w:ascii="Calibri" w:eastAsia="Calibri" w:hAnsi="Calibri" w:cs="Arial"/>
        </w:rPr>
        <w:t>Session 5-Jatropha et énergie</w:t>
      </w:r>
    </w:p>
    <w:p w:rsidR="002741B8" w:rsidRPr="002741B8" w:rsidRDefault="002741B8" w:rsidP="002741B8">
      <w:pPr>
        <w:pStyle w:val="Paragraphedeliste"/>
        <w:numPr>
          <w:ilvl w:val="0"/>
          <w:numId w:val="16"/>
        </w:numPr>
        <w:rPr>
          <w:rFonts w:ascii="Calibri" w:eastAsia="Calibri" w:hAnsi="Calibri" w:cs="Arial"/>
          <w:i/>
        </w:rPr>
      </w:pPr>
      <w:r w:rsidRPr="002741B8">
        <w:rPr>
          <w:rFonts w:ascii="Calibri" w:eastAsia="Calibri" w:hAnsi="Calibri" w:cs="Arial"/>
          <w:i/>
        </w:rPr>
        <w:t xml:space="preserve">Présentations </w:t>
      </w:r>
    </w:p>
    <w:p w:rsidR="00AC03EF" w:rsidRDefault="00314FE9" w:rsidP="00AE3D2E">
      <w:pPr>
        <w:rPr>
          <w:rFonts w:ascii="Calibri" w:eastAsia="Calibri" w:hAnsi="Calibri" w:cs="Arial"/>
        </w:rPr>
      </w:pPr>
      <w:r>
        <w:rPr>
          <w:rFonts w:ascii="Calibri" w:eastAsia="Calibri" w:hAnsi="Calibri" w:cs="Arial"/>
        </w:rPr>
        <w:t xml:space="preserve">Les présentations sont accessibles en ligne, </w:t>
      </w:r>
      <w:hyperlink r:id="rId15" w:history="1">
        <w:r w:rsidRPr="00314FE9">
          <w:rPr>
            <w:rStyle w:val="Lienhypertexte"/>
            <w:rFonts w:ascii="Calibri" w:eastAsia="Calibri" w:hAnsi="Calibri" w:cs="Arial"/>
          </w:rPr>
          <w:t>session 5</w:t>
        </w:r>
      </w:hyperlink>
      <w:r>
        <w:rPr>
          <w:rFonts w:ascii="Calibri" w:eastAsia="Calibri" w:hAnsi="Calibri" w:cs="Arial"/>
        </w:rPr>
        <w:t xml:space="preserve"> </w:t>
      </w:r>
    </w:p>
    <w:p w:rsidR="00314FE9" w:rsidRDefault="00314FE9" w:rsidP="00AE3D2E">
      <w:pPr>
        <w:rPr>
          <w:rFonts w:ascii="Calibri" w:eastAsia="Calibri" w:hAnsi="Calibri" w:cs="Arial"/>
        </w:rPr>
      </w:pPr>
      <w:r w:rsidRPr="00314FE9">
        <w:rPr>
          <w:rFonts w:ascii="Calibri" w:eastAsia="Calibri" w:hAnsi="Calibri" w:cs="Arial"/>
        </w:rPr>
        <w:t>L’HVP carburant : bien comprendre les points clés de ce carburant</w:t>
      </w:r>
      <w:r w:rsidR="008713AD">
        <w:rPr>
          <w:rFonts w:ascii="Calibri" w:eastAsia="Calibri" w:hAnsi="Calibri" w:cs="Arial"/>
        </w:rPr>
        <w:t xml:space="preserve"> (Benjamin Pallière et Benoit </w:t>
      </w:r>
      <w:proofErr w:type="spellStart"/>
      <w:r w:rsidR="008713AD">
        <w:rPr>
          <w:rFonts w:ascii="Calibri" w:eastAsia="Calibri" w:hAnsi="Calibri" w:cs="Arial"/>
        </w:rPr>
        <w:t>Neyrand</w:t>
      </w:r>
      <w:proofErr w:type="spellEnd"/>
      <w:r w:rsidR="008713AD">
        <w:rPr>
          <w:rFonts w:ascii="Calibri" w:eastAsia="Calibri" w:hAnsi="Calibri" w:cs="Arial"/>
        </w:rPr>
        <w:t xml:space="preserve">, </w:t>
      </w:r>
      <w:proofErr w:type="spellStart"/>
      <w:r w:rsidR="008713AD">
        <w:rPr>
          <w:rFonts w:ascii="Calibri" w:eastAsia="Calibri" w:hAnsi="Calibri" w:cs="Arial"/>
        </w:rPr>
        <w:t>Geres</w:t>
      </w:r>
      <w:proofErr w:type="spellEnd"/>
      <w:r w:rsidR="008713AD">
        <w:rPr>
          <w:rFonts w:ascii="Calibri" w:eastAsia="Calibri" w:hAnsi="Calibri" w:cs="Arial"/>
        </w:rPr>
        <w:t>/</w:t>
      </w:r>
      <w:proofErr w:type="spellStart"/>
      <w:r w:rsidR="008713AD">
        <w:rPr>
          <w:rFonts w:ascii="Calibri" w:eastAsia="Calibri" w:hAnsi="Calibri" w:cs="Arial"/>
        </w:rPr>
        <w:t>jatroREF</w:t>
      </w:r>
      <w:proofErr w:type="spellEnd"/>
      <w:r w:rsidR="008713AD">
        <w:rPr>
          <w:rFonts w:ascii="Calibri" w:eastAsia="Calibri" w:hAnsi="Calibri" w:cs="Arial"/>
        </w:rPr>
        <w:t xml:space="preserve">) </w:t>
      </w:r>
    </w:p>
    <w:p w:rsidR="00314FE9" w:rsidRDefault="008713AD" w:rsidP="00AE3D2E">
      <w:pPr>
        <w:rPr>
          <w:rFonts w:ascii="Calibri" w:eastAsia="Calibri" w:hAnsi="Calibri" w:cs="Arial"/>
        </w:rPr>
      </w:pPr>
      <w:r w:rsidRPr="008713AD">
        <w:rPr>
          <w:rFonts w:ascii="Calibri" w:eastAsia="Calibri" w:hAnsi="Calibri" w:cs="Arial"/>
        </w:rPr>
        <w:t>Focus sur la norme malienne sur l'HVP carburant</w:t>
      </w:r>
      <w:r>
        <w:rPr>
          <w:rFonts w:ascii="Calibri" w:eastAsia="Calibri" w:hAnsi="Calibri" w:cs="Arial"/>
        </w:rPr>
        <w:t xml:space="preserve"> </w:t>
      </w:r>
      <w:r w:rsidRPr="008713AD">
        <w:rPr>
          <w:rFonts w:ascii="Calibri" w:eastAsia="Calibri" w:hAnsi="Calibri" w:cs="Arial"/>
        </w:rPr>
        <w:t xml:space="preserve">(Benjamin Pallière et Benoit </w:t>
      </w:r>
      <w:proofErr w:type="spellStart"/>
      <w:r w:rsidRPr="008713AD">
        <w:rPr>
          <w:rFonts w:ascii="Calibri" w:eastAsia="Calibri" w:hAnsi="Calibri" w:cs="Arial"/>
        </w:rPr>
        <w:t>Neyrand</w:t>
      </w:r>
      <w:proofErr w:type="spellEnd"/>
      <w:r w:rsidRPr="008713AD">
        <w:rPr>
          <w:rFonts w:ascii="Calibri" w:eastAsia="Calibri" w:hAnsi="Calibri" w:cs="Arial"/>
        </w:rPr>
        <w:t xml:space="preserve">, </w:t>
      </w:r>
      <w:proofErr w:type="spellStart"/>
      <w:r w:rsidRPr="008713AD">
        <w:rPr>
          <w:rFonts w:ascii="Calibri" w:eastAsia="Calibri" w:hAnsi="Calibri" w:cs="Arial"/>
        </w:rPr>
        <w:t>Geres</w:t>
      </w:r>
      <w:proofErr w:type="spellEnd"/>
      <w:r w:rsidRPr="008713AD">
        <w:rPr>
          <w:rFonts w:ascii="Calibri" w:eastAsia="Calibri" w:hAnsi="Calibri" w:cs="Arial"/>
        </w:rPr>
        <w:t>/</w:t>
      </w:r>
      <w:proofErr w:type="spellStart"/>
      <w:r w:rsidRPr="008713AD">
        <w:rPr>
          <w:rFonts w:ascii="Calibri" w:eastAsia="Calibri" w:hAnsi="Calibri" w:cs="Arial"/>
        </w:rPr>
        <w:t>jatroREF</w:t>
      </w:r>
      <w:proofErr w:type="spellEnd"/>
      <w:r w:rsidRPr="008713AD">
        <w:rPr>
          <w:rFonts w:ascii="Calibri" w:eastAsia="Calibri" w:hAnsi="Calibri" w:cs="Arial"/>
        </w:rPr>
        <w:t>)</w:t>
      </w:r>
    </w:p>
    <w:p w:rsidR="008713AD" w:rsidRDefault="008713AD" w:rsidP="00AE3D2E">
      <w:pPr>
        <w:rPr>
          <w:rFonts w:ascii="Calibri" w:eastAsia="Calibri" w:hAnsi="Calibri" w:cs="Arial"/>
        </w:rPr>
      </w:pPr>
      <w:r w:rsidRPr="008713AD">
        <w:rPr>
          <w:rFonts w:ascii="Calibri" w:eastAsia="Calibri" w:hAnsi="Calibri" w:cs="Arial"/>
        </w:rPr>
        <w:t>Point info sur l'utilisation de l'HVP dans un moteur</w:t>
      </w:r>
      <w:r>
        <w:rPr>
          <w:rFonts w:ascii="Calibri" w:eastAsia="Calibri" w:hAnsi="Calibri" w:cs="Arial"/>
        </w:rPr>
        <w:t xml:space="preserve"> </w:t>
      </w:r>
      <w:r w:rsidRPr="008713AD">
        <w:rPr>
          <w:rFonts w:ascii="Calibri" w:eastAsia="Calibri" w:hAnsi="Calibri" w:cs="Arial"/>
        </w:rPr>
        <w:t xml:space="preserve">(Benjamin Pallière et Benoit </w:t>
      </w:r>
      <w:proofErr w:type="spellStart"/>
      <w:r w:rsidRPr="008713AD">
        <w:rPr>
          <w:rFonts w:ascii="Calibri" w:eastAsia="Calibri" w:hAnsi="Calibri" w:cs="Arial"/>
        </w:rPr>
        <w:t>Neyrand</w:t>
      </w:r>
      <w:proofErr w:type="spellEnd"/>
      <w:r w:rsidRPr="008713AD">
        <w:rPr>
          <w:rFonts w:ascii="Calibri" w:eastAsia="Calibri" w:hAnsi="Calibri" w:cs="Arial"/>
        </w:rPr>
        <w:t xml:space="preserve">, </w:t>
      </w:r>
      <w:proofErr w:type="spellStart"/>
      <w:r w:rsidRPr="008713AD">
        <w:rPr>
          <w:rFonts w:ascii="Calibri" w:eastAsia="Calibri" w:hAnsi="Calibri" w:cs="Arial"/>
        </w:rPr>
        <w:t>Geres</w:t>
      </w:r>
      <w:proofErr w:type="spellEnd"/>
      <w:r w:rsidRPr="008713AD">
        <w:rPr>
          <w:rFonts w:ascii="Calibri" w:eastAsia="Calibri" w:hAnsi="Calibri" w:cs="Arial"/>
        </w:rPr>
        <w:t>/</w:t>
      </w:r>
      <w:proofErr w:type="spellStart"/>
      <w:r w:rsidRPr="008713AD">
        <w:rPr>
          <w:rFonts w:ascii="Calibri" w:eastAsia="Calibri" w:hAnsi="Calibri" w:cs="Arial"/>
        </w:rPr>
        <w:t>jatroREF</w:t>
      </w:r>
      <w:proofErr w:type="spellEnd"/>
      <w:r w:rsidRPr="008713AD">
        <w:rPr>
          <w:rFonts w:ascii="Calibri" w:eastAsia="Calibri" w:hAnsi="Calibri" w:cs="Arial"/>
        </w:rPr>
        <w:t>)</w:t>
      </w:r>
    </w:p>
    <w:p w:rsidR="00314FE9" w:rsidRDefault="008713AD" w:rsidP="00AE3D2E">
      <w:pPr>
        <w:rPr>
          <w:rFonts w:ascii="Calibri" w:eastAsia="Calibri" w:hAnsi="Calibri" w:cs="Arial"/>
        </w:rPr>
      </w:pPr>
      <w:r w:rsidRPr="008713AD">
        <w:rPr>
          <w:rFonts w:ascii="Calibri" w:eastAsia="Calibri" w:hAnsi="Calibri" w:cs="Arial"/>
        </w:rPr>
        <w:t>Focus sur le suivi d'un essai moteur</w:t>
      </w:r>
      <w:r>
        <w:rPr>
          <w:rFonts w:ascii="Calibri" w:eastAsia="Calibri" w:hAnsi="Calibri" w:cs="Arial"/>
        </w:rPr>
        <w:t xml:space="preserve"> (Sayon Sidibé, 2IE) </w:t>
      </w:r>
    </w:p>
    <w:p w:rsidR="002741B8" w:rsidRPr="002741B8" w:rsidRDefault="002741B8" w:rsidP="002741B8">
      <w:pPr>
        <w:pStyle w:val="Paragraphedeliste"/>
        <w:numPr>
          <w:ilvl w:val="0"/>
          <w:numId w:val="16"/>
        </w:numPr>
        <w:rPr>
          <w:rFonts w:ascii="Calibri" w:eastAsia="Calibri" w:hAnsi="Calibri" w:cs="Arial"/>
          <w:i/>
        </w:rPr>
      </w:pPr>
      <w:r w:rsidRPr="002741B8">
        <w:rPr>
          <w:rFonts w:ascii="Calibri" w:eastAsia="Calibri" w:hAnsi="Calibri" w:cs="Arial"/>
          <w:i/>
        </w:rPr>
        <w:t xml:space="preserve">Questions et discussions </w:t>
      </w:r>
    </w:p>
    <w:p w:rsidR="00314FE9" w:rsidRDefault="008713AD" w:rsidP="00AE3D2E">
      <w:pPr>
        <w:rPr>
          <w:rFonts w:ascii="Calibri" w:eastAsia="Calibri" w:hAnsi="Calibri" w:cs="Arial"/>
        </w:rPr>
      </w:pPr>
      <w:r>
        <w:rPr>
          <w:rFonts w:ascii="Calibri" w:eastAsia="Calibri" w:hAnsi="Calibri" w:cs="Arial"/>
        </w:rPr>
        <w:t xml:space="preserve">Les discussions et questions de cette session ont porté sur : </w:t>
      </w:r>
    </w:p>
    <w:p w:rsidR="008713AD" w:rsidRDefault="00B3001D" w:rsidP="008713AD">
      <w:pPr>
        <w:pStyle w:val="Paragraphedeliste"/>
        <w:numPr>
          <w:ilvl w:val="0"/>
          <w:numId w:val="9"/>
        </w:numPr>
        <w:rPr>
          <w:rFonts w:ascii="Calibri" w:eastAsia="Calibri" w:hAnsi="Calibri" w:cs="Arial"/>
        </w:rPr>
      </w:pPr>
      <w:r>
        <w:rPr>
          <w:rFonts w:ascii="Calibri" w:eastAsia="Calibri" w:hAnsi="Calibri" w:cs="Arial"/>
        </w:rPr>
        <w:t xml:space="preserve">Enjeux de l’accès à l’énergie </w:t>
      </w:r>
    </w:p>
    <w:p w:rsidR="00B3001D" w:rsidRDefault="00B3001D" w:rsidP="00220631">
      <w:pPr>
        <w:jc w:val="both"/>
        <w:rPr>
          <w:rFonts w:ascii="Calibri" w:eastAsia="Calibri" w:hAnsi="Calibri" w:cs="Arial"/>
        </w:rPr>
      </w:pPr>
      <w:r>
        <w:rPr>
          <w:rFonts w:ascii="Calibri" w:eastAsia="Calibri" w:hAnsi="Calibri" w:cs="Arial"/>
        </w:rPr>
        <w:t xml:space="preserve">Un participant a appelé les présentateurs de cette session </w:t>
      </w:r>
      <w:r w:rsidR="00365851">
        <w:rPr>
          <w:rFonts w:ascii="Calibri" w:eastAsia="Calibri" w:hAnsi="Calibri" w:cs="Arial"/>
        </w:rPr>
        <w:t>à</w:t>
      </w:r>
      <w:r>
        <w:rPr>
          <w:rFonts w:ascii="Calibri" w:eastAsia="Calibri" w:hAnsi="Calibri" w:cs="Arial"/>
        </w:rPr>
        <w:t xml:space="preserve"> la prudence vis-à-vis des chiffres utilisés et a recommandé de se référer en priorité aux statistiques officielles. </w:t>
      </w:r>
    </w:p>
    <w:p w:rsidR="008713AD" w:rsidRPr="008713AD" w:rsidRDefault="00B3001D" w:rsidP="00220631">
      <w:pPr>
        <w:jc w:val="both"/>
        <w:rPr>
          <w:rFonts w:ascii="Calibri" w:eastAsia="Calibri" w:hAnsi="Calibri" w:cs="Arial"/>
        </w:rPr>
      </w:pPr>
      <w:r>
        <w:rPr>
          <w:rFonts w:ascii="Calibri" w:eastAsia="Calibri" w:hAnsi="Calibri" w:cs="Arial"/>
        </w:rPr>
        <w:t xml:space="preserve">L’analyse présentée au Mali sur l’analyse des prix du gasoil dans différents contextes serait intéressante à refaire au Sénégal, en prenant en compte la péréquation transport qui est en place. </w:t>
      </w:r>
    </w:p>
    <w:p w:rsidR="00314FE9" w:rsidRDefault="00B3001D" w:rsidP="00220631">
      <w:pPr>
        <w:jc w:val="both"/>
        <w:rPr>
          <w:rFonts w:ascii="Calibri" w:eastAsia="Calibri" w:hAnsi="Calibri" w:cs="Arial"/>
        </w:rPr>
      </w:pPr>
      <w:r>
        <w:rPr>
          <w:rFonts w:ascii="Calibri" w:eastAsia="Calibri" w:hAnsi="Calibri" w:cs="Arial"/>
        </w:rPr>
        <w:t xml:space="preserve">Face aux problèmes d’accessibilité de l’énergie rurale et de ses coûts, Un participant a suggéré de s’intéresser à l’alimentation par l’huile de </w:t>
      </w:r>
      <w:proofErr w:type="spellStart"/>
      <w:r>
        <w:rPr>
          <w:rFonts w:ascii="Calibri" w:eastAsia="Calibri" w:hAnsi="Calibri" w:cs="Arial"/>
        </w:rPr>
        <w:t>jatropha</w:t>
      </w:r>
      <w:proofErr w:type="spellEnd"/>
      <w:r>
        <w:rPr>
          <w:rFonts w:ascii="Calibri" w:eastAsia="Calibri" w:hAnsi="Calibri" w:cs="Arial"/>
        </w:rPr>
        <w:t xml:space="preserve"> des systèmes de desserte en eau potable. Les études menées </w:t>
      </w:r>
      <w:r w:rsidR="00220631">
        <w:rPr>
          <w:rFonts w:ascii="Calibri" w:eastAsia="Calibri" w:hAnsi="Calibri" w:cs="Arial"/>
        </w:rPr>
        <w:t xml:space="preserve">par </w:t>
      </w:r>
      <w:proofErr w:type="spellStart"/>
      <w:r w:rsidR="00220631">
        <w:rPr>
          <w:rFonts w:ascii="Calibri" w:eastAsia="Calibri" w:hAnsi="Calibri" w:cs="Arial"/>
        </w:rPr>
        <w:t>JatroREF</w:t>
      </w:r>
      <w:proofErr w:type="spellEnd"/>
      <w:r w:rsidR="00220631">
        <w:rPr>
          <w:rFonts w:ascii="Calibri" w:eastAsia="Calibri" w:hAnsi="Calibri" w:cs="Arial"/>
        </w:rPr>
        <w:t xml:space="preserve"> devraient intégrer</w:t>
      </w:r>
      <w:r>
        <w:rPr>
          <w:rFonts w:ascii="Calibri" w:eastAsia="Calibri" w:hAnsi="Calibri" w:cs="Arial"/>
        </w:rPr>
        <w:t xml:space="preserve"> cet élément. </w:t>
      </w:r>
    </w:p>
    <w:p w:rsidR="00B3001D" w:rsidRDefault="00B3001D" w:rsidP="00B3001D">
      <w:pPr>
        <w:pStyle w:val="Paragraphedeliste"/>
        <w:numPr>
          <w:ilvl w:val="0"/>
          <w:numId w:val="9"/>
        </w:numPr>
        <w:rPr>
          <w:rFonts w:ascii="Calibri" w:eastAsia="Calibri" w:hAnsi="Calibri" w:cs="Arial"/>
        </w:rPr>
      </w:pPr>
      <w:r>
        <w:rPr>
          <w:rFonts w:ascii="Calibri" w:eastAsia="Calibri" w:hAnsi="Calibri" w:cs="Arial"/>
        </w:rPr>
        <w:t xml:space="preserve">L’utilisation de l’HVP dans les moteurs </w:t>
      </w:r>
    </w:p>
    <w:p w:rsidR="00B3001D" w:rsidRDefault="00B3001D" w:rsidP="00365851">
      <w:pPr>
        <w:jc w:val="both"/>
        <w:rPr>
          <w:rFonts w:ascii="Calibri" w:eastAsia="Calibri" w:hAnsi="Calibri" w:cs="Arial"/>
        </w:rPr>
      </w:pPr>
      <w:r>
        <w:rPr>
          <w:rFonts w:ascii="Calibri" w:eastAsia="Calibri" w:hAnsi="Calibri" w:cs="Arial"/>
        </w:rPr>
        <w:t xml:space="preserve">Il est nécessaire de mieux informer les consommateurs  sur la différentiation entre l’HVP et le biodiesel. Concernant l’utilisation de l’HVP dans les moteurs, oui, il y a encore des problèmes mais l’HVP peut être utilisé </w:t>
      </w:r>
      <w:r w:rsidR="00220631">
        <w:rPr>
          <w:rFonts w:ascii="Calibri" w:eastAsia="Calibri" w:hAnsi="Calibri" w:cs="Arial"/>
        </w:rPr>
        <w:t xml:space="preserve">avec précautions </w:t>
      </w:r>
      <w:r>
        <w:rPr>
          <w:rFonts w:ascii="Calibri" w:eastAsia="Calibri" w:hAnsi="Calibri" w:cs="Arial"/>
        </w:rPr>
        <w:t xml:space="preserve">dans certains moteurs, des retours positifs existent. IL est important de considérer </w:t>
      </w:r>
      <w:r w:rsidR="00365851">
        <w:rPr>
          <w:rFonts w:ascii="Calibri" w:eastAsia="Calibri" w:hAnsi="Calibri" w:cs="Arial"/>
        </w:rPr>
        <w:t xml:space="preserve">la totalité du circuit de production de l’huile, les étapes de filtrage et comment le moteur est utilisé. Certains moteurs ne sont pas adaptés aux biocarburants. Certains moteurs peuvent fonctionner en démarrant d’abord le moteur au diesel avant de passer à l’HVP et en finissant de nouveau au diesel. Pour certains moteurs en zone rurales (certains moulins) l’utilisation d’huile de </w:t>
      </w:r>
      <w:proofErr w:type="spellStart"/>
      <w:r w:rsidR="00365851">
        <w:rPr>
          <w:rFonts w:ascii="Calibri" w:eastAsia="Calibri" w:hAnsi="Calibri" w:cs="Arial"/>
        </w:rPr>
        <w:t>jatropha</w:t>
      </w:r>
      <w:proofErr w:type="spellEnd"/>
      <w:r w:rsidR="00365851">
        <w:rPr>
          <w:rFonts w:ascii="Calibri" w:eastAsia="Calibri" w:hAnsi="Calibri" w:cs="Arial"/>
        </w:rPr>
        <w:t xml:space="preserve"> représente une amélioration par rapport au diesel utilisé (qui est le plus souvent coupé). </w:t>
      </w:r>
    </w:p>
    <w:p w:rsidR="00C56ED7" w:rsidRDefault="00C56ED7" w:rsidP="00365851">
      <w:pPr>
        <w:jc w:val="both"/>
        <w:rPr>
          <w:rFonts w:ascii="Calibri" w:eastAsia="Calibri" w:hAnsi="Calibri" w:cs="Arial"/>
        </w:rPr>
      </w:pPr>
      <w:r>
        <w:rPr>
          <w:rFonts w:ascii="Calibri" w:eastAsia="Calibri" w:hAnsi="Calibri" w:cs="Arial"/>
        </w:rPr>
        <w:t>En ce qui concerne l’utilisation dans des groupes électrogènes, les résultats ne sont pas très bons pour le moment. Ces résultats sont inquiétants car on veut pousser les gens à investir dans cette filière alors que les paramètres ne sont pas maitrisés.  Au-delà du problème de la qualité de l’huile utilisée, le problème est aussi que les opérateurs ne demandent pas conseils aux techniciens avant d’investir. Ces derniers détiennent beaucoup d’information</w:t>
      </w:r>
      <w:r w:rsidR="0019137A">
        <w:rPr>
          <w:rFonts w:ascii="Calibri" w:eastAsia="Calibri" w:hAnsi="Calibri" w:cs="Arial"/>
        </w:rPr>
        <w:t>s</w:t>
      </w:r>
      <w:r>
        <w:rPr>
          <w:rFonts w:ascii="Calibri" w:eastAsia="Calibri" w:hAnsi="Calibri" w:cs="Arial"/>
        </w:rPr>
        <w:t xml:space="preserve"> sur les moteurs auxquelles les utilisateurs peuvent avoir facilement accès. </w:t>
      </w:r>
      <w:r w:rsidR="00497D7A">
        <w:rPr>
          <w:rFonts w:ascii="Calibri" w:eastAsia="Calibri" w:hAnsi="Calibri" w:cs="Arial"/>
        </w:rPr>
        <w:t xml:space="preserve">La façon dont le moteur est utilisé est aussi un paramètre à prendre en compte.  Avec une bonne utilisation, il y a des exemples où ça marche bien. Les tests continuent, c’est un travail de longue haleine. </w:t>
      </w:r>
    </w:p>
    <w:p w:rsidR="00365851" w:rsidRPr="00365851" w:rsidRDefault="00365851" w:rsidP="00365851">
      <w:pPr>
        <w:pStyle w:val="Paragraphedeliste"/>
        <w:numPr>
          <w:ilvl w:val="0"/>
          <w:numId w:val="9"/>
        </w:numPr>
        <w:rPr>
          <w:rFonts w:ascii="Calibri" w:eastAsia="Calibri" w:hAnsi="Calibri" w:cs="Arial"/>
        </w:rPr>
      </w:pPr>
      <w:r w:rsidRPr="00365851">
        <w:rPr>
          <w:rFonts w:ascii="Calibri" w:eastAsia="Calibri" w:hAnsi="Calibri" w:cs="Arial"/>
        </w:rPr>
        <w:t xml:space="preserve">Discussions sur la norme  HVP malienne </w:t>
      </w:r>
    </w:p>
    <w:p w:rsidR="00314FE9" w:rsidRDefault="00365851" w:rsidP="0019137A">
      <w:pPr>
        <w:jc w:val="both"/>
        <w:rPr>
          <w:rFonts w:ascii="Calibri" w:eastAsia="Calibri" w:hAnsi="Calibri" w:cs="Arial"/>
        </w:rPr>
      </w:pPr>
      <w:r>
        <w:rPr>
          <w:rFonts w:ascii="Calibri" w:eastAsia="Calibri" w:hAnsi="Calibri" w:cs="Arial"/>
        </w:rPr>
        <w:t xml:space="preserve">Certains participants se sont interrogés sur les caractéristiques de la norme malienne présentées au cours de l’atelier comme par exemple l’indice de cétane et d’iode. Le présentateur a expliqué que la norme étant payante, il n’e lui était pas possible de présenter la totalité des indices et que certains seulement avaient été retenus pour cette présentation. </w:t>
      </w:r>
    </w:p>
    <w:p w:rsidR="00365851" w:rsidRDefault="00365851" w:rsidP="0019137A">
      <w:pPr>
        <w:jc w:val="both"/>
        <w:rPr>
          <w:rFonts w:ascii="Calibri" w:eastAsia="Calibri" w:hAnsi="Calibri" w:cs="Arial"/>
        </w:rPr>
      </w:pPr>
      <w:r>
        <w:rPr>
          <w:rFonts w:ascii="Calibri" w:eastAsia="Calibri" w:hAnsi="Calibri" w:cs="Arial"/>
        </w:rPr>
        <w:t xml:space="preserve">Des questions sur les types de moteurs concernés par cette norme ont été évoquées : il s’agit de moteurs diesel, et la norme cible surtout les moteurs statiques tels que les moulins et les groupes électrogènes. </w:t>
      </w:r>
      <w:r w:rsidR="00C56ED7">
        <w:rPr>
          <w:rFonts w:ascii="Calibri" w:eastAsia="Calibri" w:hAnsi="Calibri" w:cs="Arial"/>
        </w:rPr>
        <w:t>C’est une norme qui peut encore évoluer, qui peut être améliorée, mais il est déjà vérif</w:t>
      </w:r>
      <w:r w:rsidR="0019137A">
        <w:rPr>
          <w:rFonts w:ascii="Calibri" w:eastAsia="Calibri" w:hAnsi="Calibri" w:cs="Arial"/>
        </w:rPr>
        <w:t>i</w:t>
      </w:r>
      <w:r w:rsidR="00C56ED7">
        <w:rPr>
          <w:rFonts w:ascii="Calibri" w:eastAsia="Calibri" w:hAnsi="Calibri" w:cs="Arial"/>
        </w:rPr>
        <w:t xml:space="preserve">é que les huiles qui ne respectent pas cette norme sont dangereuses pour les moteurs. </w:t>
      </w:r>
    </w:p>
    <w:p w:rsidR="00C56ED7" w:rsidRDefault="00C56ED7" w:rsidP="00C56ED7">
      <w:pPr>
        <w:pStyle w:val="Paragraphedeliste"/>
        <w:numPr>
          <w:ilvl w:val="0"/>
          <w:numId w:val="9"/>
        </w:numPr>
        <w:rPr>
          <w:rFonts w:ascii="Calibri" w:eastAsia="Calibri" w:hAnsi="Calibri" w:cs="Arial"/>
        </w:rPr>
      </w:pPr>
      <w:r>
        <w:rPr>
          <w:rFonts w:ascii="Calibri" w:eastAsia="Calibri" w:hAnsi="Calibri" w:cs="Arial"/>
        </w:rPr>
        <w:t>La coloration de l’huile</w:t>
      </w:r>
    </w:p>
    <w:p w:rsidR="00C56ED7" w:rsidRPr="00C56ED7" w:rsidRDefault="00C56ED7" w:rsidP="00C56ED7">
      <w:pPr>
        <w:jc w:val="both"/>
        <w:rPr>
          <w:rFonts w:ascii="Calibri" w:eastAsia="Calibri" w:hAnsi="Calibri" w:cs="Arial"/>
        </w:rPr>
      </w:pPr>
      <w:r>
        <w:rPr>
          <w:rFonts w:ascii="Calibri" w:eastAsia="Calibri" w:hAnsi="Calibri" w:cs="Arial"/>
        </w:rPr>
        <w:t>Les principales questions posées concernaient la nature du colorant utilisé (notamment pourquoi avoir choisi celui-là, pourquoi un colorant chimique et pas biologique) sur sa durabilité (est ce qu’il ne se dégrade pas au cours du temps) et sur l’impact éventuel du colorant sur la combustion de l’huile dans les moteurs. Une série de colorants compatibles a été proposée par des spécialistes de ces questions en Franc</w:t>
      </w:r>
      <w:r w:rsidR="0019137A">
        <w:rPr>
          <w:rFonts w:ascii="Calibri" w:eastAsia="Calibri" w:hAnsi="Calibri" w:cs="Arial"/>
        </w:rPr>
        <w:t>e</w:t>
      </w:r>
      <w:r>
        <w:rPr>
          <w:rFonts w:ascii="Calibri" w:eastAsia="Calibri" w:hAnsi="Calibri" w:cs="Arial"/>
        </w:rPr>
        <w:t xml:space="preserve"> et c’est le colorant le moins cher parmi ces propositions qui a été retenu.  Concernant les effets sur la combustion dans les moteurs, cela nécessite des études plus poussées, c’est une piste qui pourrait être explorée par une thèse par exemple. Enfin concernant la durabilité du colorant, les premiers essais de coloration datent de six mois et aucune dégradation du colorant n’a encore été notée. Des essais d’utilisation de l’huile colorée en savonnerie ont été menés et cela ne semble pas poser de problèmes. </w:t>
      </w:r>
    </w:p>
    <w:p w:rsidR="002741B8" w:rsidRDefault="002741B8">
      <w:pPr>
        <w:rPr>
          <w:rFonts w:ascii="Calibri" w:eastAsia="Calibri" w:hAnsi="Calibri" w:cs="Arial"/>
        </w:rPr>
      </w:pPr>
      <w:r>
        <w:rPr>
          <w:rFonts w:ascii="Calibri" w:eastAsia="Calibri" w:hAnsi="Calibri" w:cs="Arial"/>
        </w:rPr>
        <w:br w:type="page"/>
      </w:r>
    </w:p>
    <w:p w:rsidR="00365851" w:rsidRDefault="00365851" w:rsidP="00AE3D2E">
      <w:pPr>
        <w:rPr>
          <w:rFonts w:ascii="Calibri" w:eastAsia="Calibri" w:hAnsi="Calibri" w:cs="Arial"/>
        </w:rPr>
      </w:pPr>
    </w:p>
    <w:p w:rsidR="00365851" w:rsidRDefault="00DA52BD" w:rsidP="00BA52BA">
      <w:pPr>
        <w:pBdr>
          <w:top w:val="single" w:sz="4" w:space="1" w:color="auto"/>
          <w:left w:val="single" w:sz="4" w:space="4" w:color="auto"/>
          <w:bottom w:val="single" w:sz="4" w:space="1" w:color="auto"/>
          <w:right w:val="single" w:sz="4" w:space="4" w:color="auto"/>
        </w:pBdr>
        <w:jc w:val="center"/>
        <w:rPr>
          <w:rFonts w:ascii="Calibri" w:eastAsia="Calibri" w:hAnsi="Calibri" w:cs="Arial"/>
        </w:rPr>
      </w:pPr>
      <w:r w:rsidRPr="00BA52BA">
        <w:rPr>
          <w:rFonts w:ascii="Calibri" w:eastAsia="Calibri" w:hAnsi="Calibri" w:cs="Arial"/>
        </w:rPr>
        <w:t>Session 6- Synthèse des travaux et clôture de l’atelier</w:t>
      </w:r>
    </w:p>
    <w:p w:rsidR="00BA52BA" w:rsidRDefault="00BA52BA" w:rsidP="00AE3D2E">
      <w:pPr>
        <w:rPr>
          <w:rFonts w:ascii="Calibri" w:eastAsia="Calibri" w:hAnsi="Calibri" w:cs="Arial"/>
        </w:rPr>
      </w:pPr>
      <w:r>
        <w:rPr>
          <w:rFonts w:ascii="Calibri" w:eastAsia="Calibri" w:hAnsi="Calibri" w:cs="Arial"/>
        </w:rPr>
        <w:t xml:space="preserve">Après une présentation qui a repris de façon synthétique les grands enjeux et les discussions qui ont été développés au cours de l’atelier (accessible en ligne : </w:t>
      </w:r>
      <w:hyperlink r:id="rId16" w:history="1">
        <w:r>
          <w:rPr>
            <w:rStyle w:val="Lienhypertexte"/>
            <w:rFonts w:ascii="Calibri" w:eastAsia="Calibri" w:hAnsi="Calibri" w:cs="Arial"/>
          </w:rPr>
          <w:t>synthèse</w:t>
        </w:r>
      </w:hyperlink>
      <w:r>
        <w:rPr>
          <w:rFonts w:ascii="Calibri" w:eastAsia="Calibri" w:hAnsi="Calibri" w:cs="Arial"/>
        </w:rPr>
        <w:t xml:space="preserve"> de l’atelier), la parole a été donnée a des « grands témoins » afin qu’ils donnent leur lecture de ces deux jours de travail et de réflexions. </w:t>
      </w:r>
    </w:p>
    <w:p w:rsidR="00BA52BA" w:rsidRDefault="00BA52BA" w:rsidP="00AE3D2E">
      <w:pPr>
        <w:rPr>
          <w:rFonts w:ascii="Calibri" w:eastAsia="Calibri" w:hAnsi="Calibri" w:cs="Arial"/>
        </w:rPr>
      </w:pPr>
      <w:r>
        <w:rPr>
          <w:rFonts w:ascii="Calibri" w:eastAsia="Calibri" w:hAnsi="Calibri" w:cs="Arial"/>
        </w:rPr>
        <w:t xml:space="preserve">Ces grands témoins sont : </w:t>
      </w:r>
    </w:p>
    <w:p w:rsidR="00BA52BA" w:rsidRDefault="00BA52BA" w:rsidP="00BA52BA">
      <w:pPr>
        <w:pStyle w:val="Paragraphedeliste"/>
        <w:numPr>
          <w:ilvl w:val="0"/>
          <w:numId w:val="9"/>
        </w:numPr>
        <w:rPr>
          <w:rFonts w:ascii="Calibri" w:eastAsia="Calibri" w:hAnsi="Calibri" w:cs="Arial"/>
        </w:rPr>
      </w:pPr>
      <w:r>
        <w:rPr>
          <w:rFonts w:ascii="Calibri" w:eastAsia="Calibri" w:hAnsi="Calibri" w:cs="Arial"/>
        </w:rPr>
        <w:t xml:space="preserve">Lionel </w:t>
      </w:r>
      <w:proofErr w:type="spellStart"/>
      <w:r>
        <w:rPr>
          <w:rFonts w:ascii="Calibri" w:eastAsia="Calibri" w:hAnsi="Calibri" w:cs="Arial"/>
        </w:rPr>
        <w:t>Guezodjé</w:t>
      </w:r>
      <w:proofErr w:type="spellEnd"/>
      <w:r>
        <w:rPr>
          <w:rFonts w:ascii="Calibri" w:eastAsia="Calibri" w:hAnsi="Calibri" w:cs="Arial"/>
        </w:rPr>
        <w:t xml:space="preserve">, président de la FUPRO Bénin </w:t>
      </w:r>
    </w:p>
    <w:p w:rsidR="00BA52BA" w:rsidRDefault="00BA52BA" w:rsidP="00BA52BA">
      <w:pPr>
        <w:pStyle w:val="Paragraphedeliste"/>
        <w:numPr>
          <w:ilvl w:val="0"/>
          <w:numId w:val="9"/>
        </w:numPr>
        <w:rPr>
          <w:rFonts w:ascii="Calibri" w:eastAsia="Calibri" w:hAnsi="Calibri" w:cs="Arial"/>
        </w:rPr>
      </w:pPr>
      <w:r>
        <w:rPr>
          <w:rFonts w:ascii="Calibri" w:eastAsia="Calibri" w:hAnsi="Calibri" w:cs="Arial"/>
        </w:rPr>
        <w:t xml:space="preserve">Christian </w:t>
      </w:r>
      <w:proofErr w:type="spellStart"/>
      <w:r>
        <w:rPr>
          <w:rFonts w:ascii="Calibri" w:eastAsia="Calibri" w:hAnsi="Calibri" w:cs="Arial"/>
        </w:rPr>
        <w:t>Houennou</w:t>
      </w:r>
      <w:proofErr w:type="spellEnd"/>
      <w:r>
        <w:rPr>
          <w:rFonts w:ascii="Calibri" w:eastAsia="Calibri" w:hAnsi="Calibri" w:cs="Arial"/>
        </w:rPr>
        <w:t xml:space="preserve">, Chef de projet </w:t>
      </w:r>
      <w:proofErr w:type="spellStart"/>
      <w:r>
        <w:rPr>
          <w:rFonts w:ascii="Calibri" w:eastAsia="Calibri" w:hAnsi="Calibri" w:cs="Arial"/>
        </w:rPr>
        <w:t>Alterre</w:t>
      </w:r>
      <w:proofErr w:type="spellEnd"/>
      <w:r>
        <w:rPr>
          <w:rFonts w:ascii="Calibri" w:eastAsia="Calibri" w:hAnsi="Calibri" w:cs="Arial"/>
        </w:rPr>
        <w:t xml:space="preserve"> Bénin</w:t>
      </w:r>
    </w:p>
    <w:p w:rsidR="00BA52BA" w:rsidRDefault="00BA52BA" w:rsidP="00BA52BA">
      <w:pPr>
        <w:pStyle w:val="Paragraphedeliste"/>
        <w:numPr>
          <w:ilvl w:val="0"/>
          <w:numId w:val="9"/>
        </w:numPr>
        <w:rPr>
          <w:rFonts w:ascii="Calibri" w:eastAsia="Calibri" w:hAnsi="Calibri" w:cs="Arial"/>
        </w:rPr>
      </w:pPr>
      <w:r>
        <w:rPr>
          <w:rFonts w:ascii="Calibri" w:eastAsia="Calibri" w:hAnsi="Calibri" w:cs="Arial"/>
        </w:rPr>
        <w:t xml:space="preserve">Idrissa Ba (Fondation </w:t>
      </w:r>
      <w:proofErr w:type="spellStart"/>
      <w:r>
        <w:rPr>
          <w:rFonts w:ascii="Calibri" w:eastAsia="Calibri" w:hAnsi="Calibri" w:cs="Arial"/>
        </w:rPr>
        <w:t>Malibiocarburant</w:t>
      </w:r>
      <w:proofErr w:type="spellEnd"/>
      <w:r>
        <w:rPr>
          <w:rFonts w:ascii="Calibri" w:eastAsia="Calibri" w:hAnsi="Calibri" w:cs="Arial"/>
        </w:rPr>
        <w:t xml:space="preserve">, Burkina Faso) </w:t>
      </w:r>
    </w:p>
    <w:p w:rsidR="005A418F" w:rsidRPr="005A418F" w:rsidRDefault="005A418F" w:rsidP="00BA52BA">
      <w:pPr>
        <w:pStyle w:val="Paragraphedeliste"/>
        <w:numPr>
          <w:ilvl w:val="0"/>
          <w:numId w:val="9"/>
        </w:numPr>
        <w:rPr>
          <w:rFonts w:ascii="Calibri" w:eastAsia="Calibri" w:hAnsi="Calibri" w:cs="Arial"/>
          <w:lang w:val="en-US"/>
        </w:rPr>
      </w:pPr>
      <w:proofErr w:type="spellStart"/>
      <w:r w:rsidRPr="005A418F">
        <w:rPr>
          <w:rFonts w:ascii="Calibri" w:eastAsia="Calibri" w:hAnsi="Calibri" w:cs="Arial"/>
          <w:lang w:val="en-US"/>
        </w:rPr>
        <w:t>Hamata</w:t>
      </w:r>
      <w:proofErr w:type="spellEnd"/>
      <w:r w:rsidRPr="005A418F">
        <w:rPr>
          <w:rFonts w:ascii="Calibri" w:eastAsia="Calibri" w:hAnsi="Calibri" w:cs="Arial"/>
          <w:lang w:val="en-US"/>
        </w:rPr>
        <w:t xml:space="preserve"> Ag </w:t>
      </w:r>
      <w:proofErr w:type="spellStart"/>
      <w:r w:rsidRPr="005A418F">
        <w:rPr>
          <w:rFonts w:ascii="Calibri" w:eastAsia="Calibri" w:hAnsi="Calibri" w:cs="Arial"/>
          <w:lang w:val="en-US"/>
        </w:rPr>
        <w:t>Hantafaye</w:t>
      </w:r>
      <w:proofErr w:type="spellEnd"/>
      <w:r w:rsidRPr="005A418F">
        <w:rPr>
          <w:rFonts w:ascii="Calibri" w:eastAsia="Calibri" w:hAnsi="Calibri" w:cs="Arial"/>
          <w:lang w:val="en-US"/>
        </w:rPr>
        <w:t xml:space="preserve"> (ANADEB, Mali) </w:t>
      </w:r>
    </w:p>
    <w:p w:rsidR="00BA52BA" w:rsidRDefault="00BA52BA" w:rsidP="00BA52BA">
      <w:pPr>
        <w:pStyle w:val="Paragraphedeliste"/>
        <w:numPr>
          <w:ilvl w:val="0"/>
          <w:numId w:val="9"/>
        </w:numPr>
        <w:rPr>
          <w:rFonts w:ascii="Calibri" w:eastAsia="Calibri" w:hAnsi="Calibri" w:cs="Arial"/>
        </w:rPr>
      </w:pPr>
      <w:r>
        <w:rPr>
          <w:rFonts w:ascii="Calibri" w:eastAsia="Calibri" w:hAnsi="Calibri" w:cs="Arial"/>
        </w:rPr>
        <w:t>Denis Vasseur, (FFEM, France)</w:t>
      </w:r>
    </w:p>
    <w:p w:rsidR="00BA52BA" w:rsidRDefault="00BA52BA" w:rsidP="00BA52BA">
      <w:pPr>
        <w:pStyle w:val="Paragraphedeliste"/>
        <w:numPr>
          <w:ilvl w:val="0"/>
          <w:numId w:val="9"/>
        </w:numPr>
        <w:rPr>
          <w:rFonts w:ascii="Calibri" w:eastAsia="Calibri" w:hAnsi="Calibri" w:cs="Arial"/>
        </w:rPr>
      </w:pPr>
      <w:r>
        <w:rPr>
          <w:rFonts w:ascii="Calibri" w:eastAsia="Calibri" w:hAnsi="Calibri" w:cs="Arial"/>
        </w:rPr>
        <w:t xml:space="preserve">Sana </w:t>
      </w:r>
      <w:proofErr w:type="spellStart"/>
      <w:r>
        <w:rPr>
          <w:rFonts w:ascii="Calibri" w:eastAsia="Calibri" w:hAnsi="Calibri" w:cs="Arial"/>
        </w:rPr>
        <w:t>Faty</w:t>
      </w:r>
      <w:proofErr w:type="spellEnd"/>
      <w:r>
        <w:rPr>
          <w:rFonts w:ascii="Calibri" w:eastAsia="Calibri" w:hAnsi="Calibri" w:cs="Arial"/>
        </w:rPr>
        <w:t xml:space="preserve"> (ANER, Sénégal) </w:t>
      </w:r>
      <w:r w:rsidR="005A418F">
        <w:rPr>
          <w:rFonts w:ascii="Calibri" w:eastAsia="Calibri" w:hAnsi="Calibri" w:cs="Arial"/>
        </w:rPr>
        <w:t xml:space="preserve">pour le mot de la fin </w:t>
      </w:r>
    </w:p>
    <w:p w:rsidR="00BA52BA" w:rsidRDefault="00BA52BA" w:rsidP="0019137A">
      <w:pPr>
        <w:jc w:val="both"/>
        <w:rPr>
          <w:rFonts w:ascii="Calibri" w:eastAsia="Calibri" w:hAnsi="Calibri" w:cs="Arial"/>
        </w:rPr>
      </w:pPr>
      <w:r w:rsidRPr="00BA52BA">
        <w:rPr>
          <w:rFonts w:ascii="Calibri" w:eastAsia="Calibri" w:hAnsi="Calibri" w:cs="Arial"/>
          <w:i/>
        </w:rPr>
        <w:t xml:space="preserve">Lionel </w:t>
      </w:r>
      <w:proofErr w:type="spellStart"/>
      <w:r w:rsidRPr="00BA52BA">
        <w:rPr>
          <w:rFonts w:ascii="Calibri" w:eastAsia="Calibri" w:hAnsi="Calibri" w:cs="Arial"/>
          <w:i/>
        </w:rPr>
        <w:t>Guezodjé</w:t>
      </w:r>
      <w:proofErr w:type="spellEnd"/>
      <w:r>
        <w:rPr>
          <w:rFonts w:ascii="Calibri" w:eastAsia="Calibri" w:hAnsi="Calibri" w:cs="Arial"/>
        </w:rPr>
        <w:t> : J’étais</w:t>
      </w:r>
      <w:r w:rsidRPr="00596C4A">
        <w:rPr>
          <w:rFonts w:ascii="Calibri" w:hAnsi="Calibri"/>
        </w:rPr>
        <w:t xml:space="preserve"> au lancement </w:t>
      </w:r>
      <w:r>
        <w:rPr>
          <w:rFonts w:ascii="Calibri" w:hAnsi="Calibri"/>
        </w:rPr>
        <w:t xml:space="preserve">de </w:t>
      </w:r>
      <w:proofErr w:type="spellStart"/>
      <w:r>
        <w:rPr>
          <w:rFonts w:ascii="Calibri" w:hAnsi="Calibri"/>
        </w:rPr>
        <w:t>JatroREF</w:t>
      </w:r>
      <w:proofErr w:type="spellEnd"/>
      <w:r>
        <w:rPr>
          <w:rFonts w:ascii="Calibri" w:hAnsi="Calibri"/>
        </w:rPr>
        <w:t xml:space="preserve"> </w:t>
      </w:r>
      <w:r w:rsidRPr="00596C4A">
        <w:rPr>
          <w:rFonts w:ascii="Calibri" w:hAnsi="Calibri"/>
        </w:rPr>
        <w:t xml:space="preserve">à </w:t>
      </w:r>
      <w:proofErr w:type="spellStart"/>
      <w:r w:rsidRPr="00596C4A">
        <w:rPr>
          <w:rFonts w:ascii="Calibri" w:hAnsi="Calibri"/>
        </w:rPr>
        <w:t>Ouaga</w:t>
      </w:r>
      <w:proofErr w:type="spellEnd"/>
      <w:r>
        <w:rPr>
          <w:rFonts w:ascii="Calibri" w:hAnsi="Calibri"/>
        </w:rPr>
        <w:t xml:space="preserve"> et c’est avec une grande satisfaction que j’apprécie le chemin qui a été parcouru</w:t>
      </w:r>
      <w:r w:rsidRPr="00596C4A">
        <w:rPr>
          <w:rFonts w:ascii="Calibri" w:hAnsi="Calibri"/>
        </w:rPr>
        <w:t xml:space="preserve">. Nous sommes sur </w:t>
      </w:r>
      <w:r>
        <w:rPr>
          <w:rFonts w:ascii="Calibri" w:hAnsi="Calibri"/>
        </w:rPr>
        <w:t>le bon chemin. On voulait voir d’abord des choses concrè</w:t>
      </w:r>
      <w:r w:rsidRPr="00596C4A">
        <w:rPr>
          <w:rFonts w:ascii="Calibri" w:hAnsi="Calibri"/>
        </w:rPr>
        <w:t>t</w:t>
      </w:r>
      <w:r>
        <w:rPr>
          <w:rFonts w:ascii="Calibri" w:hAnsi="Calibri"/>
        </w:rPr>
        <w:t>es</w:t>
      </w:r>
      <w:r w:rsidRPr="00596C4A">
        <w:rPr>
          <w:rFonts w:ascii="Calibri" w:hAnsi="Calibri"/>
        </w:rPr>
        <w:t xml:space="preserve"> avant de nous lancer</w:t>
      </w:r>
      <w:r>
        <w:rPr>
          <w:rFonts w:ascii="Calibri" w:hAnsi="Calibri"/>
        </w:rPr>
        <w:t xml:space="preserve"> dans la filière</w:t>
      </w:r>
      <w:r w:rsidRPr="00596C4A">
        <w:rPr>
          <w:rFonts w:ascii="Calibri" w:hAnsi="Calibri"/>
        </w:rPr>
        <w:t xml:space="preserve">. Nous avons aujourd’hui une </w:t>
      </w:r>
      <w:r>
        <w:rPr>
          <w:rFonts w:ascii="Calibri" w:hAnsi="Calibri"/>
        </w:rPr>
        <w:t>masse d’informations qui permette</w:t>
      </w:r>
      <w:r w:rsidRPr="00596C4A">
        <w:rPr>
          <w:rFonts w:ascii="Calibri" w:hAnsi="Calibri"/>
        </w:rPr>
        <w:t>n</w:t>
      </w:r>
      <w:r>
        <w:rPr>
          <w:rFonts w:ascii="Calibri" w:hAnsi="Calibri"/>
        </w:rPr>
        <w:t>t</w:t>
      </w:r>
      <w:r w:rsidRPr="00596C4A">
        <w:rPr>
          <w:rFonts w:ascii="Calibri" w:hAnsi="Calibri"/>
        </w:rPr>
        <w:t xml:space="preserve"> d’avancer. </w:t>
      </w:r>
      <w:r>
        <w:rPr>
          <w:rFonts w:ascii="Calibri" w:hAnsi="Calibri"/>
        </w:rPr>
        <w:t>En moins de deux ans déjà, beaucoup d’informations ont été échangées sur le développement de la plante, la production, la protection de la plante, la transformation…</w:t>
      </w:r>
      <w:r w:rsidRPr="00596C4A">
        <w:rPr>
          <w:rFonts w:ascii="Calibri" w:hAnsi="Calibri"/>
        </w:rPr>
        <w:t xml:space="preserve"> </w:t>
      </w:r>
      <w:r w:rsidR="005A418F">
        <w:rPr>
          <w:rFonts w:ascii="Calibri" w:hAnsi="Calibri"/>
        </w:rPr>
        <w:t xml:space="preserve">C’est une filière qui va </w:t>
      </w:r>
      <w:r w:rsidRPr="00596C4A">
        <w:rPr>
          <w:rFonts w:ascii="Calibri" w:hAnsi="Calibri"/>
        </w:rPr>
        <w:t xml:space="preserve"> lentement mais surement. Les petit</w:t>
      </w:r>
      <w:r>
        <w:rPr>
          <w:rFonts w:ascii="Calibri" w:hAnsi="Calibri"/>
        </w:rPr>
        <w:t>s</w:t>
      </w:r>
      <w:r w:rsidRPr="00596C4A">
        <w:rPr>
          <w:rFonts w:ascii="Calibri" w:hAnsi="Calibri"/>
        </w:rPr>
        <w:t xml:space="preserve"> agriculteurs sont fiers d’assurer une fonction qui est celle de nourrir tout le monde. Ils seront aussi </w:t>
      </w:r>
      <w:r>
        <w:rPr>
          <w:rFonts w:ascii="Calibri" w:hAnsi="Calibri"/>
        </w:rPr>
        <w:t xml:space="preserve">très fiers </w:t>
      </w:r>
      <w:r w:rsidRPr="00596C4A">
        <w:rPr>
          <w:rFonts w:ascii="Calibri" w:hAnsi="Calibri"/>
        </w:rPr>
        <w:t>de gagner le pari de l’énergie.</w:t>
      </w:r>
    </w:p>
    <w:p w:rsidR="00BA52BA" w:rsidRPr="00596C4A" w:rsidRDefault="00BA52BA" w:rsidP="0019137A">
      <w:pPr>
        <w:rPr>
          <w:rFonts w:ascii="Calibri" w:hAnsi="Calibri"/>
        </w:rPr>
      </w:pPr>
      <w:r w:rsidRPr="00596C4A">
        <w:rPr>
          <w:rFonts w:ascii="Calibri" w:hAnsi="Calibri"/>
        </w:rPr>
        <w:t xml:space="preserve">Nous ne devons pas dormir sur nos lauriers. On  </w:t>
      </w:r>
      <w:r>
        <w:rPr>
          <w:rFonts w:ascii="Calibri" w:hAnsi="Calibri"/>
        </w:rPr>
        <w:t>ne</w:t>
      </w:r>
      <w:r w:rsidRPr="00596C4A">
        <w:rPr>
          <w:rFonts w:ascii="Calibri" w:hAnsi="Calibri"/>
        </w:rPr>
        <w:t xml:space="preserve"> doit pas nous décourager. Je souhaiterai d’avantage de recherche dans le domaine de la production de graine</w:t>
      </w:r>
      <w:r>
        <w:rPr>
          <w:rFonts w:ascii="Calibri" w:hAnsi="Calibri"/>
        </w:rPr>
        <w:t>s</w:t>
      </w:r>
      <w:r w:rsidRPr="00596C4A">
        <w:rPr>
          <w:rFonts w:ascii="Calibri" w:hAnsi="Calibri"/>
        </w:rPr>
        <w:t xml:space="preserve"> surtout, à cau</w:t>
      </w:r>
      <w:r>
        <w:rPr>
          <w:rFonts w:ascii="Calibri" w:hAnsi="Calibri"/>
        </w:rPr>
        <w:t xml:space="preserve">se des prix etc. Trouver des solutions permettant d’augmenter la production de </w:t>
      </w:r>
      <w:r w:rsidRPr="00596C4A">
        <w:rPr>
          <w:rFonts w:ascii="Calibri" w:hAnsi="Calibri"/>
        </w:rPr>
        <w:t>graine</w:t>
      </w:r>
      <w:r>
        <w:rPr>
          <w:rFonts w:ascii="Calibri" w:hAnsi="Calibri"/>
        </w:rPr>
        <w:t>s</w:t>
      </w:r>
      <w:r w:rsidRPr="00596C4A">
        <w:rPr>
          <w:rFonts w:ascii="Calibri" w:hAnsi="Calibri"/>
        </w:rPr>
        <w:t xml:space="preserve"> </w:t>
      </w:r>
      <w:r>
        <w:rPr>
          <w:rFonts w:ascii="Calibri" w:hAnsi="Calibri"/>
        </w:rPr>
        <w:t xml:space="preserve">est de nature à encourager </w:t>
      </w:r>
      <w:r w:rsidRPr="00596C4A">
        <w:rPr>
          <w:rFonts w:ascii="Calibri" w:hAnsi="Calibri"/>
        </w:rPr>
        <w:t>le</w:t>
      </w:r>
      <w:r>
        <w:rPr>
          <w:rFonts w:ascii="Calibri" w:hAnsi="Calibri"/>
        </w:rPr>
        <w:t>s</w:t>
      </w:r>
      <w:r w:rsidRPr="00596C4A">
        <w:rPr>
          <w:rFonts w:ascii="Calibri" w:hAnsi="Calibri"/>
        </w:rPr>
        <w:t xml:space="preserve"> paysans à </w:t>
      </w:r>
      <w:r>
        <w:rPr>
          <w:rFonts w:ascii="Calibri" w:hAnsi="Calibri"/>
        </w:rPr>
        <w:t>intégrer la filière</w:t>
      </w:r>
      <w:r w:rsidRPr="00596C4A">
        <w:rPr>
          <w:rFonts w:ascii="Calibri" w:hAnsi="Calibri"/>
        </w:rPr>
        <w:t>. Il faut que les liens contractuels producteur</w:t>
      </w:r>
      <w:r>
        <w:rPr>
          <w:rFonts w:ascii="Calibri" w:hAnsi="Calibri"/>
        </w:rPr>
        <w:t>s-o</w:t>
      </w:r>
      <w:r w:rsidRPr="00596C4A">
        <w:rPr>
          <w:rFonts w:ascii="Calibri" w:hAnsi="Calibri"/>
        </w:rPr>
        <w:t>pérateurs soi</w:t>
      </w:r>
      <w:r>
        <w:rPr>
          <w:rFonts w:ascii="Calibri" w:hAnsi="Calibri"/>
        </w:rPr>
        <w:t>en</w:t>
      </w:r>
      <w:r w:rsidRPr="00596C4A">
        <w:rPr>
          <w:rFonts w:ascii="Calibri" w:hAnsi="Calibri"/>
        </w:rPr>
        <w:t>t bien abordés</w:t>
      </w:r>
      <w:r>
        <w:rPr>
          <w:rFonts w:ascii="Calibri" w:hAnsi="Calibri"/>
        </w:rPr>
        <w:t xml:space="preserve"> et </w:t>
      </w:r>
      <w:r w:rsidRPr="00596C4A">
        <w:rPr>
          <w:rFonts w:ascii="Calibri" w:hAnsi="Calibri"/>
        </w:rPr>
        <w:t xml:space="preserve"> Il ne faut pas que les agriculteurs soient lésés. Je suis optimiste. </w:t>
      </w:r>
    </w:p>
    <w:p w:rsidR="00BA52BA" w:rsidRPr="00BA52BA" w:rsidRDefault="00BA52BA" w:rsidP="005F317D">
      <w:pPr>
        <w:jc w:val="both"/>
        <w:rPr>
          <w:rFonts w:ascii="Calibri" w:eastAsia="Calibri" w:hAnsi="Calibri" w:cs="Arial"/>
        </w:rPr>
      </w:pPr>
      <w:r w:rsidRPr="005A418F">
        <w:rPr>
          <w:rFonts w:ascii="Calibri" w:eastAsia="Calibri" w:hAnsi="Calibri" w:cs="Arial"/>
          <w:i/>
        </w:rPr>
        <w:t xml:space="preserve">Christian </w:t>
      </w:r>
      <w:proofErr w:type="spellStart"/>
      <w:r w:rsidRPr="005A418F">
        <w:rPr>
          <w:rFonts w:ascii="Calibri" w:eastAsia="Calibri" w:hAnsi="Calibri" w:cs="Arial"/>
          <w:i/>
        </w:rPr>
        <w:t>Houenou</w:t>
      </w:r>
      <w:proofErr w:type="spellEnd"/>
      <w:r>
        <w:rPr>
          <w:rFonts w:ascii="Calibri" w:eastAsia="Calibri" w:hAnsi="Calibri" w:cs="Arial"/>
        </w:rPr>
        <w:t> : La</w:t>
      </w:r>
      <w:r>
        <w:rPr>
          <w:rFonts w:ascii="Calibri" w:hAnsi="Calibri"/>
        </w:rPr>
        <w:t xml:space="preserve"> précarité é</w:t>
      </w:r>
      <w:r w:rsidRPr="00596C4A">
        <w:rPr>
          <w:rFonts w:ascii="Calibri" w:hAnsi="Calibri"/>
        </w:rPr>
        <w:t>nergétique a été au centre des préoccupation</w:t>
      </w:r>
      <w:r>
        <w:rPr>
          <w:rFonts w:ascii="Calibri" w:hAnsi="Calibri"/>
        </w:rPr>
        <w:t xml:space="preserve">s du GERES qui a mis en place </w:t>
      </w:r>
      <w:proofErr w:type="spellStart"/>
      <w:r>
        <w:rPr>
          <w:rFonts w:ascii="Calibri" w:hAnsi="Calibri"/>
        </w:rPr>
        <w:t>A</w:t>
      </w:r>
      <w:r w:rsidRPr="00596C4A">
        <w:rPr>
          <w:rFonts w:ascii="Calibri" w:hAnsi="Calibri"/>
        </w:rPr>
        <w:t>lte</w:t>
      </w:r>
      <w:r>
        <w:rPr>
          <w:rFonts w:ascii="Calibri" w:hAnsi="Calibri"/>
        </w:rPr>
        <w:t>rre</w:t>
      </w:r>
      <w:proofErr w:type="spellEnd"/>
      <w:r>
        <w:rPr>
          <w:rFonts w:ascii="Calibri" w:hAnsi="Calibri"/>
        </w:rPr>
        <w:t xml:space="preserve"> Bé</w:t>
      </w:r>
      <w:r w:rsidRPr="00596C4A">
        <w:rPr>
          <w:rFonts w:ascii="Calibri" w:hAnsi="Calibri"/>
        </w:rPr>
        <w:t>nin.</w:t>
      </w:r>
      <w:r>
        <w:rPr>
          <w:rFonts w:ascii="Calibri" w:hAnsi="Calibri"/>
        </w:rPr>
        <w:t xml:space="preserve"> Au cours des trois jours, nous avons dit beaucoup de choses sur les segments amont et aval de la filière, en termes d’ét</w:t>
      </w:r>
      <w:r w:rsidR="005F317D">
        <w:rPr>
          <w:rFonts w:ascii="Calibri" w:hAnsi="Calibri"/>
        </w:rPr>
        <w:t>udes réalisées qui ont enrichi</w:t>
      </w:r>
      <w:r>
        <w:rPr>
          <w:rFonts w:ascii="Calibri" w:hAnsi="Calibri"/>
        </w:rPr>
        <w:t xml:space="preserve"> mes connaissances de départ en matière d’agro carburant. Ces échanges me permettent de me repositionner dans le concert des acteurs de la filière. </w:t>
      </w:r>
      <w:r w:rsidR="005A418F">
        <w:rPr>
          <w:rFonts w:ascii="Calibri" w:hAnsi="Calibri"/>
        </w:rPr>
        <w:t>Le chemin est certes long et avec beaucoup de défis qui se dressent devant nous. Nous devons nous</w:t>
      </w:r>
      <w:r>
        <w:rPr>
          <w:rFonts w:ascii="Calibri" w:hAnsi="Calibri"/>
        </w:rPr>
        <w:t xml:space="preserve"> mobiliser pour relever les défis.  Dans cette optique, je suggère :</w:t>
      </w:r>
    </w:p>
    <w:p w:rsidR="002741B8" w:rsidRDefault="00BA52BA" w:rsidP="002741B8">
      <w:pPr>
        <w:pStyle w:val="Paragraphedeliste"/>
        <w:numPr>
          <w:ilvl w:val="0"/>
          <w:numId w:val="9"/>
        </w:numPr>
        <w:rPr>
          <w:rFonts w:ascii="Calibri" w:hAnsi="Calibri"/>
        </w:rPr>
      </w:pPr>
      <w:r>
        <w:rPr>
          <w:rFonts w:ascii="Calibri" w:hAnsi="Calibri"/>
        </w:rPr>
        <w:t xml:space="preserve">la </w:t>
      </w:r>
      <w:r w:rsidR="005A418F" w:rsidRPr="005A418F">
        <w:rPr>
          <w:rFonts w:ascii="Calibri" w:hAnsi="Calibri"/>
        </w:rPr>
        <w:t>p</w:t>
      </w:r>
      <w:r w:rsidR="007C7689" w:rsidRPr="005A418F">
        <w:rPr>
          <w:rFonts w:ascii="Calibri" w:hAnsi="Calibri"/>
        </w:rPr>
        <w:t>roactivité</w:t>
      </w:r>
      <w:r w:rsidR="007C7689" w:rsidRPr="007C7689">
        <w:rPr>
          <w:rFonts w:ascii="Calibri" w:hAnsi="Calibri"/>
        </w:rPr>
        <w:t xml:space="preserve"> </w:t>
      </w:r>
      <w:r w:rsidR="007C7689">
        <w:rPr>
          <w:rFonts w:ascii="Calibri" w:hAnsi="Calibri"/>
        </w:rPr>
        <w:t xml:space="preserve">de </w:t>
      </w:r>
      <w:r w:rsidR="00596C4A" w:rsidRPr="007C7689">
        <w:rPr>
          <w:rFonts w:ascii="Calibri" w:hAnsi="Calibri"/>
        </w:rPr>
        <w:t xml:space="preserve">chacun </w:t>
      </w:r>
      <w:r w:rsidR="007C7689">
        <w:rPr>
          <w:rFonts w:ascii="Calibri" w:hAnsi="Calibri"/>
        </w:rPr>
        <w:t xml:space="preserve">de nous </w:t>
      </w:r>
      <w:r w:rsidR="00596C4A" w:rsidRPr="007C7689">
        <w:rPr>
          <w:rFonts w:ascii="Calibri" w:hAnsi="Calibri"/>
        </w:rPr>
        <w:t>dans le domaine de la promotion des agro</w:t>
      </w:r>
      <w:r w:rsidR="007C7689">
        <w:rPr>
          <w:rFonts w:ascii="Calibri" w:hAnsi="Calibri"/>
        </w:rPr>
        <w:t xml:space="preserve"> </w:t>
      </w:r>
      <w:r w:rsidR="00596C4A" w:rsidRPr="007C7689">
        <w:rPr>
          <w:rFonts w:ascii="Calibri" w:hAnsi="Calibri"/>
        </w:rPr>
        <w:t>carburant</w:t>
      </w:r>
      <w:r w:rsidR="007C7689">
        <w:rPr>
          <w:rFonts w:ascii="Calibri" w:hAnsi="Calibri"/>
        </w:rPr>
        <w:t>s ;</w:t>
      </w:r>
    </w:p>
    <w:p w:rsidR="002741B8" w:rsidRDefault="00BA52BA" w:rsidP="002741B8">
      <w:pPr>
        <w:pStyle w:val="Paragraphedeliste"/>
        <w:numPr>
          <w:ilvl w:val="0"/>
          <w:numId w:val="9"/>
        </w:numPr>
        <w:rPr>
          <w:rFonts w:ascii="Calibri" w:hAnsi="Calibri"/>
        </w:rPr>
      </w:pPr>
      <w:r w:rsidRPr="002741B8">
        <w:rPr>
          <w:rFonts w:ascii="Calibri" w:hAnsi="Calibri"/>
        </w:rPr>
        <w:t>l’</w:t>
      </w:r>
      <w:r w:rsidR="005A418F" w:rsidRPr="002741B8">
        <w:rPr>
          <w:rFonts w:ascii="Calibri" w:hAnsi="Calibri"/>
        </w:rPr>
        <w:t>a</w:t>
      </w:r>
      <w:r w:rsidR="00596C4A" w:rsidRPr="002741B8">
        <w:rPr>
          <w:rFonts w:ascii="Calibri" w:hAnsi="Calibri"/>
        </w:rPr>
        <w:t xml:space="preserve">dhésion totale </w:t>
      </w:r>
      <w:r w:rsidR="007C7689" w:rsidRPr="002741B8">
        <w:rPr>
          <w:rFonts w:ascii="Calibri" w:hAnsi="Calibri"/>
        </w:rPr>
        <w:t xml:space="preserve">des acteurs de la filière </w:t>
      </w:r>
      <w:r w:rsidR="00596C4A" w:rsidRPr="002741B8">
        <w:rPr>
          <w:rFonts w:ascii="Calibri" w:hAnsi="Calibri"/>
        </w:rPr>
        <w:t>à ce réseau</w:t>
      </w:r>
      <w:r w:rsidR="007C7689" w:rsidRPr="002741B8">
        <w:rPr>
          <w:rFonts w:ascii="Calibri" w:hAnsi="Calibri"/>
        </w:rPr>
        <w:t> ;</w:t>
      </w:r>
    </w:p>
    <w:p w:rsidR="002741B8" w:rsidRDefault="007C7689" w:rsidP="002741B8">
      <w:pPr>
        <w:pStyle w:val="Paragraphedeliste"/>
        <w:numPr>
          <w:ilvl w:val="0"/>
          <w:numId w:val="9"/>
        </w:numPr>
        <w:rPr>
          <w:rFonts w:ascii="Calibri" w:hAnsi="Calibri"/>
        </w:rPr>
      </w:pPr>
      <w:r w:rsidRPr="002741B8">
        <w:rPr>
          <w:rFonts w:ascii="Calibri" w:hAnsi="Calibri"/>
        </w:rPr>
        <w:t>le</w:t>
      </w:r>
      <w:r w:rsidR="00596C4A" w:rsidRPr="002741B8">
        <w:rPr>
          <w:rFonts w:ascii="Calibri" w:hAnsi="Calibri"/>
        </w:rPr>
        <w:t xml:space="preserve"> partage </w:t>
      </w:r>
      <w:r w:rsidRPr="002741B8">
        <w:rPr>
          <w:rFonts w:ascii="Calibri" w:hAnsi="Calibri"/>
        </w:rPr>
        <w:t xml:space="preserve">permanent </w:t>
      </w:r>
      <w:r w:rsidR="00596C4A" w:rsidRPr="002741B8">
        <w:rPr>
          <w:rFonts w:ascii="Calibri" w:hAnsi="Calibri"/>
        </w:rPr>
        <w:t>d’expérience</w:t>
      </w:r>
      <w:r w:rsidRPr="002741B8">
        <w:rPr>
          <w:rFonts w:ascii="Calibri" w:hAnsi="Calibri"/>
        </w:rPr>
        <w:t>s ;</w:t>
      </w:r>
    </w:p>
    <w:p w:rsidR="002741B8" w:rsidRDefault="007C7689" w:rsidP="002741B8">
      <w:pPr>
        <w:pStyle w:val="Paragraphedeliste"/>
        <w:numPr>
          <w:ilvl w:val="0"/>
          <w:numId w:val="9"/>
        </w:numPr>
        <w:rPr>
          <w:rFonts w:ascii="Calibri" w:hAnsi="Calibri"/>
        </w:rPr>
      </w:pPr>
      <w:r w:rsidRPr="002741B8">
        <w:rPr>
          <w:rFonts w:ascii="Calibri" w:hAnsi="Calibri"/>
        </w:rPr>
        <w:t>privilégier une c</w:t>
      </w:r>
      <w:r w:rsidR="00596C4A" w:rsidRPr="002741B8">
        <w:rPr>
          <w:rFonts w:ascii="Calibri" w:hAnsi="Calibri"/>
        </w:rPr>
        <w:t>ommuni</w:t>
      </w:r>
      <w:r w:rsidRPr="002741B8">
        <w:rPr>
          <w:rFonts w:ascii="Calibri" w:hAnsi="Calibri"/>
        </w:rPr>
        <w:t>cation</w:t>
      </w:r>
      <w:r w:rsidR="00596C4A" w:rsidRPr="002741B8">
        <w:rPr>
          <w:rFonts w:ascii="Calibri" w:hAnsi="Calibri"/>
        </w:rPr>
        <w:t xml:space="preserve"> abondant</w:t>
      </w:r>
      <w:r w:rsidRPr="002741B8">
        <w:rPr>
          <w:rFonts w:ascii="Calibri" w:hAnsi="Calibri"/>
        </w:rPr>
        <w:t>e entre les membres du réseau ;</w:t>
      </w:r>
    </w:p>
    <w:p w:rsidR="002741B8" w:rsidRDefault="007C7689" w:rsidP="002741B8">
      <w:pPr>
        <w:pStyle w:val="Paragraphedeliste"/>
        <w:numPr>
          <w:ilvl w:val="0"/>
          <w:numId w:val="9"/>
        </w:numPr>
        <w:rPr>
          <w:rFonts w:ascii="Calibri" w:hAnsi="Calibri"/>
        </w:rPr>
      </w:pPr>
      <w:r w:rsidRPr="002741B8">
        <w:rPr>
          <w:rFonts w:ascii="Calibri" w:hAnsi="Calibri"/>
        </w:rPr>
        <w:t>que le site de J</w:t>
      </w:r>
      <w:r w:rsidR="00596C4A" w:rsidRPr="002741B8">
        <w:rPr>
          <w:rFonts w:ascii="Calibri" w:hAnsi="Calibri"/>
        </w:rPr>
        <w:t>atro</w:t>
      </w:r>
      <w:r w:rsidRPr="002741B8">
        <w:rPr>
          <w:rFonts w:ascii="Calibri" w:hAnsi="Calibri"/>
        </w:rPr>
        <w:t>REF</w:t>
      </w:r>
      <w:r w:rsidR="00596C4A" w:rsidRPr="002741B8">
        <w:rPr>
          <w:rFonts w:ascii="Calibri" w:hAnsi="Calibri"/>
        </w:rPr>
        <w:t xml:space="preserve"> soit un lien de </w:t>
      </w:r>
      <w:r w:rsidRPr="002741B8">
        <w:rPr>
          <w:rFonts w:ascii="Calibri" w:hAnsi="Calibri"/>
        </w:rPr>
        <w:t>convergence</w:t>
      </w:r>
      <w:r w:rsidR="00596C4A" w:rsidRPr="002741B8">
        <w:rPr>
          <w:rFonts w:ascii="Calibri" w:hAnsi="Calibri"/>
        </w:rPr>
        <w:t xml:space="preserve"> entre </w:t>
      </w:r>
      <w:r w:rsidRPr="002741B8">
        <w:rPr>
          <w:rFonts w:ascii="Calibri" w:hAnsi="Calibri"/>
        </w:rPr>
        <w:t>tous les acteurs de la filière</w:t>
      </w:r>
      <w:r w:rsidR="00596C4A" w:rsidRPr="002741B8">
        <w:rPr>
          <w:rFonts w:ascii="Calibri" w:hAnsi="Calibri"/>
        </w:rPr>
        <w:t xml:space="preserve"> et que tout se réalise en </w:t>
      </w:r>
      <w:r w:rsidRPr="002741B8">
        <w:rPr>
          <w:rFonts w:ascii="Calibri" w:hAnsi="Calibri"/>
        </w:rPr>
        <w:t>temps</w:t>
      </w:r>
      <w:r w:rsidR="00596C4A" w:rsidRPr="002741B8">
        <w:rPr>
          <w:rFonts w:ascii="Calibri" w:hAnsi="Calibri"/>
        </w:rPr>
        <w:t xml:space="preserve"> réel</w:t>
      </w:r>
      <w:r w:rsidRPr="002741B8">
        <w:rPr>
          <w:rFonts w:ascii="Calibri" w:hAnsi="Calibri"/>
        </w:rPr>
        <w:t> ;</w:t>
      </w:r>
    </w:p>
    <w:p w:rsidR="002741B8" w:rsidRDefault="007C7689" w:rsidP="002741B8">
      <w:pPr>
        <w:pStyle w:val="Paragraphedeliste"/>
        <w:numPr>
          <w:ilvl w:val="0"/>
          <w:numId w:val="9"/>
        </w:numPr>
        <w:rPr>
          <w:rFonts w:ascii="Calibri" w:hAnsi="Calibri"/>
        </w:rPr>
      </w:pPr>
      <w:r w:rsidRPr="002741B8">
        <w:rPr>
          <w:rFonts w:ascii="Calibri" w:hAnsi="Calibri"/>
        </w:rPr>
        <w:t>u</w:t>
      </w:r>
      <w:r w:rsidR="00596C4A" w:rsidRPr="002741B8">
        <w:rPr>
          <w:rFonts w:ascii="Calibri" w:hAnsi="Calibri"/>
        </w:rPr>
        <w:t xml:space="preserve">n </w:t>
      </w:r>
      <w:r w:rsidR="00DE754B" w:rsidRPr="002741B8">
        <w:rPr>
          <w:rFonts w:ascii="Calibri" w:hAnsi="Calibri"/>
        </w:rPr>
        <w:t>engagement fort de tous les partenaires</w:t>
      </w:r>
      <w:r w:rsidRPr="002741B8">
        <w:rPr>
          <w:rFonts w:ascii="Calibri" w:hAnsi="Calibri"/>
        </w:rPr>
        <w:t> ;</w:t>
      </w:r>
      <w:r w:rsidR="00DE754B" w:rsidRPr="002741B8">
        <w:rPr>
          <w:rFonts w:ascii="Calibri" w:hAnsi="Calibri"/>
        </w:rPr>
        <w:t xml:space="preserve"> </w:t>
      </w:r>
    </w:p>
    <w:p w:rsidR="00DE754B" w:rsidRPr="002741B8" w:rsidRDefault="007C7689" w:rsidP="002741B8">
      <w:pPr>
        <w:pStyle w:val="Paragraphedeliste"/>
        <w:numPr>
          <w:ilvl w:val="0"/>
          <w:numId w:val="9"/>
        </w:numPr>
        <w:rPr>
          <w:rFonts w:ascii="Calibri" w:hAnsi="Calibri"/>
        </w:rPr>
      </w:pPr>
      <w:r w:rsidRPr="002741B8">
        <w:rPr>
          <w:rFonts w:ascii="Calibri" w:hAnsi="Calibri"/>
        </w:rPr>
        <w:t>a</w:t>
      </w:r>
      <w:r w:rsidR="00DE754B" w:rsidRPr="002741B8">
        <w:rPr>
          <w:rFonts w:ascii="Calibri" w:hAnsi="Calibri"/>
        </w:rPr>
        <w:t>boutir au pacte de Dakar</w:t>
      </w:r>
      <w:r w:rsidR="005A418F" w:rsidRPr="002741B8">
        <w:rPr>
          <w:rFonts w:ascii="Calibri" w:hAnsi="Calibri"/>
        </w:rPr>
        <w:t xml:space="preserve"> (</w:t>
      </w:r>
      <w:r w:rsidR="005A418F" w:rsidRPr="002741B8">
        <w:rPr>
          <w:rFonts w:ascii="Calibri" w:hAnsi="Calibri"/>
          <w:b/>
        </w:rPr>
        <w:t>P</w:t>
      </w:r>
      <w:r w:rsidR="005A418F" w:rsidRPr="002741B8">
        <w:rPr>
          <w:rFonts w:ascii="Calibri" w:hAnsi="Calibri"/>
        </w:rPr>
        <w:t xml:space="preserve">roactivité, </w:t>
      </w:r>
      <w:r w:rsidR="005A418F" w:rsidRPr="002741B8">
        <w:rPr>
          <w:rFonts w:ascii="Calibri" w:hAnsi="Calibri"/>
          <w:b/>
        </w:rPr>
        <w:t>A</w:t>
      </w:r>
      <w:r w:rsidR="005A418F" w:rsidRPr="002741B8">
        <w:rPr>
          <w:rFonts w:ascii="Calibri" w:hAnsi="Calibri"/>
        </w:rPr>
        <w:t xml:space="preserve">dhésion, </w:t>
      </w:r>
      <w:r w:rsidR="005A418F" w:rsidRPr="002741B8">
        <w:rPr>
          <w:rFonts w:ascii="Calibri" w:hAnsi="Calibri"/>
          <w:b/>
        </w:rPr>
        <w:t>C</w:t>
      </w:r>
      <w:r w:rsidR="005A418F" w:rsidRPr="002741B8">
        <w:rPr>
          <w:rFonts w:ascii="Calibri" w:hAnsi="Calibri"/>
        </w:rPr>
        <w:t xml:space="preserve">ommunication, </w:t>
      </w:r>
      <w:r w:rsidR="005A418F" w:rsidRPr="002741B8">
        <w:rPr>
          <w:rFonts w:ascii="Calibri" w:hAnsi="Calibri"/>
          <w:b/>
        </w:rPr>
        <w:t>T</w:t>
      </w:r>
      <w:r w:rsidR="005A418F" w:rsidRPr="002741B8">
        <w:rPr>
          <w:rFonts w:ascii="Calibri" w:hAnsi="Calibri"/>
        </w:rPr>
        <w:t xml:space="preserve">emps et </w:t>
      </w:r>
      <w:r w:rsidR="005A418F" w:rsidRPr="002741B8">
        <w:rPr>
          <w:rFonts w:ascii="Calibri" w:hAnsi="Calibri"/>
          <w:b/>
        </w:rPr>
        <w:t>E</w:t>
      </w:r>
      <w:r w:rsidR="005A418F" w:rsidRPr="002741B8">
        <w:rPr>
          <w:rFonts w:ascii="Calibri" w:hAnsi="Calibri"/>
        </w:rPr>
        <w:t xml:space="preserve">ngagement) </w:t>
      </w:r>
    </w:p>
    <w:p w:rsidR="005A418F" w:rsidRDefault="005A418F" w:rsidP="007669BC">
      <w:pPr>
        <w:jc w:val="both"/>
        <w:rPr>
          <w:rFonts w:ascii="Calibri" w:hAnsi="Calibri"/>
        </w:rPr>
      </w:pPr>
      <w:r>
        <w:rPr>
          <w:rFonts w:ascii="Calibri" w:hAnsi="Calibri"/>
          <w:i/>
        </w:rPr>
        <w:t xml:space="preserve">Idrissa Ba </w:t>
      </w:r>
      <w:r>
        <w:rPr>
          <w:rFonts w:ascii="Calibri" w:hAnsi="Calibri"/>
        </w:rPr>
        <w:t>:</w:t>
      </w:r>
      <w:r w:rsidR="00DE754B">
        <w:rPr>
          <w:rFonts w:ascii="Calibri" w:hAnsi="Calibri"/>
        </w:rPr>
        <w:t xml:space="preserve"> Je </w:t>
      </w:r>
      <w:r w:rsidR="00F27F5A">
        <w:rPr>
          <w:rFonts w:ascii="Calibri" w:hAnsi="Calibri"/>
        </w:rPr>
        <w:t>salue</w:t>
      </w:r>
      <w:r>
        <w:rPr>
          <w:rFonts w:ascii="Calibri" w:hAnsi="Calibri"/>
        </w:rPr>
        <w:t xml:space="preserve"> l’initiative qui a permis aux acteurs de se rencontrer et d’échanger pour poursuivre la marche vers le développement de la filière. </w:t>
      </w:r>
      <w:r w:rsidR="00DE754B">
        <w:rPr>
          <w:rFonts w:ascii="Calibri" w:hAnsi="Calibri"/>
        </w:rPr>
        <w:t>L’option de faire une</w:t>
      </w:r>
      <w:r w:rsidR="00F27F5A">
        <w:rPr>
          <w:rFonts w:ascii="Calibri" w:hAnsi="Calibri"/>
        </w:rPr>
        <w:t xml:space="preserve"> étude filière au niveau région</w:t>
      </w:r>
      <w:r w:rsidR="00DE754B">
        <w:rPr>
          <w:rFonts w:ascii="Calibri" w:hAnsi="Calibri"/>
        </w:rPr>
        <w:t>a</w:t>
      </w:r>
      <w:r w:rsidR="00F27F5A">
        <w:rPr>
          <w:rFonts w:ascii="Calibri" w:hAnsi="Calibri"/>
        </w:rPr>
        <w:t xml:space="preserve">l me parait très importante. Elle </w:t>
      </w:r>
      <w:r w:rsidR="00DE754B">
        <w:rPr>
          <w:rFonts w:ascii="Calibri" w:hAnsi="Calibri"/>
        </w:rPr>
        <w:t>permet</w:t>
      </w:r>
      <w:r w:rsidR="00F27F5A">
        <w:rPr>
          <w:rFonts w:ascii="Calibri" w:hAnsi="Calibri"/>
        </w:rPr>
        <w:t>tra à coup sûr</w:t>
      </w:r>
      <w:r w:rsidR="00DE754B">
        <w:rPr>
          <w:rFonts w:ascii="Calibri" w:hAnsi="Calibri"/>
        </w:rPr>
        <w:t xml:space="preserve"> de fournir des outils de décision au</w:t>
      </w:r>
      <w:r w:rsidR="00F27F5A">
        <w:rPr>
          <w:rFonts w:ascii="Calibri" w:hAnsi="Calibri"/>
        </w:rPr>
        <w:t>x</w:t>
      </w:r>
      <w:r w:rsidR="00DE754B">
        <w:rPr>
          <w:rFonts w:ascii="Calibri" w:hAnsi="Calibri"/>
        </w:rPr>
        <w:t xml:space="preserve"> décideur</w:t>
      </w:r>
      <w:r w:rsidR="00F27F5A">
        <w:rPr>
          <w:rFonts w:ascii="Calibri" w:hAnsi="Calibri"/>
        </w:rPr>
        <w:t>s et mettra</w:t>
      </w:r>
      <w:r w:rsidR="00DE754B">
        <w:rPr>
          <w:rFonts w:ascii="Calibri" w:hAnsi="Calibri"/>
        </w:rPr>
        <w:t xml:space="preserve"> en exergue les niches de partenariat possible. Il est évident que be</w:t>
      </w:r>
      <w:r w:rsidR="00F27F5A">
        <w:rPr>
          <w:rFonts w:ascii="Calibri" w:hAnsi="Calibri"/>
        </w:rPr>
        <w:t>a</w:t>
      </w:r>
      <w:r w:rsidR="00DE754B">
        <w:rPr>
          <w:rFonts w:ascii="Calibri" w:hAnsi="Calibri"/>
        </w:rPr>
        <w:t xml:space="preserve">ucoup de chemin reste à faire. </w:t>
      </w:r>
    </w:p>
    <w:p w:rsidR="00DE754B" w:rsidRDefault="00F27F5A" w:rsidP="007669BC">
      <w:pPr>
        <w:jc w:val="both"/>
        <w:rPr>
          <w:rFonts w:ascii="Calibri" w:hAnsi="Calibri"/>
        </w:rPr>
      </w:pPr>
      <w:proofErr w:type="spellStart"/>
      <w:r w:rsidRPr="005A418F">
        <w:rPr>
          <w:rFonts w:ascii="Calibri" w:hAnsi="Calibri"/>
          <w:i/>
        </w:rPr>
        <w:t>Hamata</w:t>
      </w:r>
      <w:proofErr w:type="spellEnd"/>
      <w:r w:rsidRPr="005A418F">
        <w:rPr>
          <w:rFonts w:ascii="Calibri" w:hAnsi="Calibri"/>
          <w:i/>
        </w:rPr>
        <w:t xml:space="preserve"> Ag </w:t>
      </w:r>
      <w:proofErr w:type="spellStart"/>
      <w:r w:rsidR="00DE754B" w:rsidRPr="005A418F">
        <w:rPr>
          <w:rFonts w:ascii="Calibri" w:hAnsi="Calibri"/>
          <w:i/>
        </w:rPr>
        <w:t>Hantafaye</w:t>
      </w:r>
      <w:proofErr w:type="spellEnd"/>
      <w:r w:rsidR="00DE754B">
        <w:rPr>
          <w:rFonts w:ascii="Calibri" w:hAnsi="Calibri"/>
        </w:rPr>
        <w:t xml:space="preserve"> </w:t>
      </w:r>
      <w:r>
        <w:rPr>
          <w:rFonts w:ascii="Calibri" w:hAnsi="Calibri"/>
        </w:rPr>
        <w:t xml:space="preserve">de l’ANADEB </w:t>
      </w:r>
      <w:r w:rsidR="00DE754B">
        <w:rPr>
          <w:rFonts w:ascii="Calibri" w:hAnsi="Calibri"/>
        </w:rPr>
        <w:t>demande au</w:t>
      </w:r>
      <w:r w:rsidR="007669BC">
        <w:rPr>
          <w:rFonts w:ascii="Calibri" w:hAnsi="Calibri"/>
        </w:rPr>
        <w:t>x</w:t>
      </w:r>
      <w:r w:rsidR="00DE754B">
        <w:rPr>
          <w:rFonts w:ascii="Calibri" w:hAnsi="Calibri"/>
        </w:rPr>
        <w:t xml:space="preserve"> chercheur</w:t>
      </w:r>
      <w:r w:rsidR="007669BC">
        <w:rPr>
          <w:rFonts w:ascii="Calibri" w:hAnsi="Calibri"/>
        </w:rPr>
        <w:t>s de</w:t>
      </w:r>
      <w:r w:rsidR="00DE754B">
        <w:rPr>
          <w:rFonts w:ascii="Calibri" w:hAnsi="Calibri"/>
        </w:rPr>
        <w:t xml:space="preserve"> s’implique</w:t>
      </w:r>
      <w:r w:rsidR="007669BC">
        <w:rPr>
          <w:rFonts w:ascii="Calibri" w:hAnsi="Calibri"/>
        </w:rPr>
        <w:t>r</w:t>
      </w:r>
      <w:r w:rsidR="00DE754B">
        <w:rPr>
          <w:rFonts w:ascii="Calibri" w:hAnsi="Calibri"/>
        </w:rPr>
        <w:t xml:space="preserve"> </w:t>
      </w:r>
      <w:r w:rsidR="007669BC">
        <w:rPr>
          <w:rFonts w:ascii="Calibri" w:hAnsi="Calibri"/>
        </w:rPr>
        <w:t xml:space="preserve">d’avantage, pour ne pas laisser cette activité couteuse reposer </w:t>
      </w:r>
      <w:r w:rsidR="00DE754B">
        <w:rPr>
          <w:rFonts w:ascii="Calibri" w:hAnsi="Calibri"/>
        </w:rPr>
        <w:t xml:space="preserve">sur les </w:t>
      </w:r>
      <w:r w:rsidR="007669BC">
        <w:rPr>
          <w:rFonts w:ascii="Calibri" w:hAnsi="Calibri"/>
        </w:rPr>
        <w:t xml:space="preserve">seuls </w:t>
      </w:r>
      <w:r w:rsidR="00DE754B">
        <w:rPr>
          <w:rFonts w:ascii="Calibri" w:hAnsi="Calibri"/>
        </w:rPr>
        <w:t>opérateurs</w:t>
      </w:r>
      <w:r w:rsidR="007669BC">
        <w:rPr>
          <w:rFonts w:ascii="Calibri" w:hAnsi="Calibri"/>
        </w:rPr>
        <w:t xml:space="preserve"> de la filière</w:t>
      </w:r>
      <w:r w:rsidR="00DE754B">
        <w:rPr>
          <w:rFonts w:ascii="Calibri" w:hAnsi="Calibri"/>
        </w:rPr>
        <w:t>. Il faut intégrer la dimension recherche et di</w:t>
      </w:r>
      <w:r w:rsidR="007669BC">
        <w:rPr>
          <w:rFonts w:ascii="Calibri" w:hAnsi="Calibri"/>
        </w:rPr>
        <w:t>f</w:t>
      </w:r>
      <w:r w:rsidR="00DE754B">
        <w:rPr>
          <w:rFonts w:ascii="Calibri" w:hAnsi="Calibri"/>
        </w:rPr>
        <w:t xml:space="preserve">fuser les résultats. Le silence des </w:t>
      </w:r>
      <w:r w:rsidR="007669BC">
        <w:rPr>
          <w:rFonts w:ascii="Calibri" w:hAnsi="Calibri"/>
        </w:rPr>
        <w:t xml:space="preserve">représentants </w:t>
      </w:r>
      <w:r w:rsidR="00DE754B">
        <w:rPr>
          <w:rFonts w:ascii="Calibri" w:hAnsi="Calibri"/>
        </w:rPr>
        <w:t>OP (CNOP, AOPP) dit long car à la longue</w:t>
      </w:r>
      <w:r w:rsidR="007669BC">
        <w:rPr>
          <w:rFonts w:ascii="Calibri" w:hAnsi="Calibri"/>
        </w:rPr>
        <w:t>,</w:t>
      </w:r>
      <w:r w:rsidR="00DE754B">
        <w:rPr>
          <w:rFonts w:ascii="Calibri" w:hAnsi="Calibri"/>
        </w:rPr>
        <w:t xml:space="preserve"> c’est eu</w:t>
      </w:r>
      <w:r w:rsidR="007669BC">
        <w:rPr>
          <w:rFonts w:ascii="Calibri" w:hAnsi="Calibri"/>
        </w:rPr>
        <w:t>x</w:t>
      </w:r>
      <w:r w:rsidR="00DE754B">
        <w:rPr>
          <w:rFonts w:ascii="Calibri" w:hAnsi="Calibri"/>
        </w:rPr>
        <w:t xml:space="preserve"> qui doivent </w:t>
      </w:r>
      <w:r w:rsidR="007669BC">
        <w:rPr>
          <w:rFonts w:ascii="Calibri" w:hAnsi="Calibri"/>
        </w:rPr>
        <w:t>produire.</w:t>
      </w:r>
    </w:p>
    <w:p w:rsidR="00D242A2" w:rsidRDefault="00DE754B" w:rsidP="005F317D">
      <w:pPr>
        <w:jc w:val="both"/>
        <w:rPr>
          <w:rFonts w:ascii="Calibri" w:hAnsi="Calibri"/>
        </w:rPr>
      </w:pPr>
      <w:r w:rsidRPr="007669BC">
        <w:rPr>
          <w:rFonts w:ascii="Calibri" w:hAnsi="Calibri"/>
          <w:i/>
        </w:rPr>
        <w:t xml:space="preserve">Denis </w:t>
      </w:r>
      <w:r w:rsidR="007669BC" w:rsidRPr="007669BC">
        <w:rPr>
          <w:rFonts w:ascii="Calibri" w:hAnsi="Calibri"/>
          <w:i/>
        </w:rPr>
        <w:t xml:space="preserve">Vasseur </w:t>
      </w:r>
      <w:r w:rsidRPr="007669BC">
        <w:rPr>
          <w:rFonts w:ascii="Calibri" w:hAnsi="Calibri"/>
          <w:i/>
        </w:rPr>
        <w:t>(FFEM</w:t>
      </w:r>
      <w:r w:rsidR="007669BC" w:rsidRPr="007669BC">
        <w:rPr>
          <w:rFonts w:ascii="Calibri" w:hAnsi="Calibri"/>
          <w:i/>
        </w:rPr>
        <w:t xml:space="preserve"> </w:t>
      </w:r>
      <w:r w:rsidR="007669BC">
        <w:rPr>
          <w:rFonts w:ascii="Calibri" w:hAnsi="Calibri"/>
          <w:i/>
        </w:rPr>
        <w:t>France</w:t>
      </w:r>
      <w:r w:rsidRPr="007669BC">
        <w:rPr>
          <w:rFonts w:ascii="Calibri" w:hAnsi="Calibri"/>
          <w:i/>
        </w:rPr>
        <w:t>)</w:t>
      </w:r>
      <w:r>
        <w:rPr>
          <w:rFonts w:ascii="Calibri" w:hAnsi="Calibri"/>
        </w:rPr>
        <w:t xml:space="preserve"> : </w:t>
      </w:r>
      <w:r w:rsidR="005A418F">
        <w:rPr>
          <w:rFonts w:ascii="Calibri" w:hAnsi="Calibri"/>
        </w:rPr>
        <w:t>Je retiens que le facteur temps est un facteur très important pour cette filière émergeante.</w:t>
      </w:r>
      <w:r w:rsidR="00D242A2">
        <w:rPr>
          <w:rFonts w:ascii="Calibri" w:hAnsi="Calibri"/>
        </w:rPr>
        <w:t xml:space="preserve"> L’enjeu est de continuer à travailler dans le temps sur cette filière et avec d’autre partenaires financiers, dans la continuité d’actions et dans une synergie cohérente au niveau ouest-africain. I</w:t>
      </w:r>
      <w:r w:rsidR="005F317D">
        <w:rPr>
          <w:rFonts w:ascii="Calibri" w:hAnsi="Calibri"/>
        </w:rPr>
        <w:t>l</w:t>
      </w:r>
      <w:r w:rsidR="00D242A2">
        <w:rPr>
          <w:rFonts w:ascii="Calibri" w:hAnsi="Calibri"/>
        </w:rPr>
        <w:t xml:space="preserve"> nous faudra au moins cinq à dix ans pour que l’on </w:t>
      </w:r>
      <w:proofErr w:type="spellStart"/>
      <w:proofErr w:type="gramStart"/>
      <w:r w:rsidR="00D242A2">
        <w:rPr>
          <w:rFonts w:ascii="Calibri" w:hAnsi="Calibri"/>
        </w:rPr>
        <w:t>ai</w:t>
      </w:r>
      <w:proofErr w:type="spellEnd"/>
      <w:proofErr w:type="gramEnd"/>
      <w:r w:rsidR="00D242A2">
        <w:rPr>
          <w:rFonts w:ascii="Calibri" w:hAnsi="Calibri"/>
        </w:rPr>
        <w:t xml:space="preserve"> des gains </w:t>
      </w:r>
      <w:r w:rsidR="005F317D">
        <w:rPr>
          <w:rFonts w:ascii="Calibri" w:hAnsi="Calibri"/>
        </w:rPr>
        <w:t>s</w:t>
      </w:r>
      <w:r w:rsidR="00D242A2">
        <w:rPr>
          <w:rFonts w:ascii="Calibri" w:hAnsi="Calibri"/>
        </w:rPr>
        <w:t xml:space="preserve">olides en matière de développement de la filière. </w:t>
      </w:r>
    </w:p>
    <w:p w:rsidR="00DE754B" w:rsidRDefault="007669BC" w:rsidP="00E00F2F">
      <w:pPr>
        <w:rPr>
          <w:rFonts w:ascii="Calibri" w:hAnsi="Calibri"/>
        </w:rPr>
      </w:pPr>
      <w:r>
        <w:rPr>
          <w:rFonts w:ascii="Calibri" w:hAnsi="Calibri"/>
        </w:rPr>
        <w:t xml:space="preserve"> </w:t>
      </w:r>
      <w:r w:rsidR="00DE754B">
        <w:rPr>
          <w:rFonts w:ascii="Calibri" w:hAnsi="Calibri"/>
        </w:rPr>
        <w:t xml:space="preserve">Plusieurs axes </w:t>
      </w:r>
      <w:r>
        <w:rPr>
          <w:rFonts w:ascii="Calibri" w:hAnsi="Calibri"/>
        </w:rPr>
        <w:t>suscitent leur intérêt en termes d</w:t>
      </w:r>
      <w:r w:rsidR="00DE754B">
        <w:rPr>
          <w:rFonts w:ascii="Calibri" w:hAnsi="Calibri"/>
        </w:rPr>
        <w:t>e</w:t>
      </w:r>
      <w:r>
        <w:rPr>
          <w:rFonts w:ascii="Calibri" w:hAnsi="Calibri"/>
        </w:rPr>
        <w:t xml:space="preserve"> </w:t>
      </w:r>
      <w:r w:rsidR="00DE754B">
        <w:rPr>
          <w:rFonts w:ascii="Calibri" w:hAnsi="Calibri"/>
        </w:rPr>
        <w:t xml:space="preserve">modèle économique et </w:t>
      </w:r>
      <w:r>
        <w:rPr>
          <w:rFonts w:ascii="Calibri" w:hAnsi="Calibri"/>
        </w:rPr>
        <w:t>d’</w:t>
      </w:r>
      <w:r w:rsidR="003B78FB">
        <w:rPr>
          <w:rFonts w:ascii="Calibri" w:hAnsi="Calibri"/>
        </w:rPr>
        <w:t>impact. Je suggère</w:t>
      </w:r>
      <w:r w:rsidR="00DE754B">
        <w:rPr>
          <w:rFonts w:ascii="Calibri" w:hAnsi="Calibri"/>
        </w:rPr>
        <w:t> :</w:t>
      </w:r>
    </w:p>
    <w:p w:rsidR="002741B8" w:rsidRDefault="003B78FB" w:rsidP="002741B8">
      <w:pPr>
        <w:pStyle w:val="Paragraphedeliste"/>
        <w:numPr>
          <w:ilvl w:val="0"/>
          <w:numId w:val="9"/>
        </w:numPr>
        <w:rPr>
          <w:rFonts w:ascii="Calibri" w:hAnsi="Calibri"/>
        </w:rPr>
      </w:pPr>
      <w:r>
        <w:rPr>
          <w:rFonts w:ascii="Calibri" w:hAnsi="Calibri"/>
        </w:rPr>
        <w:t>une f</w:t>
      </w:r>
      <w:r w:rsidR="00DE754B" w:rsidRPr="003B78FB">
        <w:rPr>
          <w:rFonts w:ascii="Calibri" w:hAnsi="Calibri"/>
        </w:rPr>
        <w:t xml:space="preserve">euille de route d’amélioration des différents </w:t>
      </w:r>
      <w:r w:rsidR="007669BC" w:rsidRPr="003B78FB">
        <w:rPr>
          <w:rFonts w:ascii="Calibri" w:hAnsi="Calibri"/>
        </w:rPr>
        <w:t>maillons</w:t>
      </w:r>
      <w:r w:rsidR="00DE754B" w:rsidRPr="003B78FB">
        <w:rPr>
          <w:rFonts w:ascii="Calibri" w:hAnsi="Calibri"/>
        </w:rPr>
        <w:t xml:space="preserve"> </w:t>
      </w:r>
      <w:r w:rsidR="007669BC" w:rsidRPr="003B78FB">
        <w:rPr>
          <w:rFonts w:ascii="Calibri" w:hAnsi="Calibri"/>
        </w:rPr>
        <w:t>permettant</w:t>
      </w:r>
      <w:r w:rsidR="00DE754B" w:rsidRPr="003B78FB">
        <w:rPr>
          <w:rFonts w:ascii="Calibri" w:hAnsi="Calibri"/>
        </w:rPr>
        <w:t xml:space="preserve"> de au produit d’être compétitif face au carburant fossile</w:t>
      </w:r>
      <w:r>
        <w:rPr>
          <w:rFonts w:ascii="Calibri" w:hAnsi="Calibri"/>
        </w:rPr>
        <w:t> ;</w:t>
      </w:r>
    </w:p>
    <w:p w:rsidR="002741B8" w:rsidRDefault="003B78FB" w:rsidP="002741B8">
      <w:pPr>
        <w:pStyle w:val="Paragraphedeliste"/>
        <w:numPr>
          <w:ilvl w:val="0"/>
          <w:numId w:val="9"/>
        </w:numPr>
        <w:rPr>
          <w:rFonts w:ascii="Calibri" w:hAnsi="Calibri"/>
        </w:rPr>
      </w:pPr>
      <w:r w:rsidRPr="002741B8">
        <w:rPr>
          <w:rFonts w:ascii="Calibri" w:hAnsi="Calibri"/>
        </w:rPr>
        <w:t>d</w:t>
      </w:r>
      <w:r w:rsidR="00DE754B" w:rsidRPr="002741B8">
        <w:rPr>
          <w:rFonts w:ascii="Calibri" w:hAnsi="Calibri"/>
        </w:rPr>
        <w:t xml:space="preserve">es chiffres sur l’empreinte carbone </w:t>
      </w:r>
      <w:r w:rsidRPr="002741B8">
        <w:rPr>
          <w:rFonts w:ascii="Calibri" w:hAnsi="Calibri"/>
        </w:rPr>
        <w:t>dans la filière ;</w:t>
      </w:r>
    </w:p>
    <w:p w:rsidR="002741B8" w:rsidRDefault="00916CD1" w:rsidP="002741B8">
      <w:pPr>
        <w:pStyle w:val="Paragraphedeliste"/>
        <w:numPr>
          <w:ilvl w:val="0"/>
          <w:numId w:val="9"/>
        </w:numPr>
        <w:rPr>
          <w:rFonts w:ascii="Calibri" w:hAnsi="Calibri"/>
        </w:rPr>
      </w:pPr>
      <w:r w:rsidRPr="002741B8">
        <w:rPr>
          <w:rFonts w:ascii="Calibri" w:hAnsi="Calibri"/>
        </w:rPr>
        <w:t xml:space="preserve">des </w:t>
      </w:r>
      <w:r w:rsidR="007669BC" w:rsidRPr="002741B8">
        <w:rPr>
          <w:rFonts w:ascii="Calibri" w:hAnsi="Calibri"/>
        </w:rPr>
        <w:t>comparaisons</w:t>
      </w:r>
      <w:r w:rsidRPr="002741B8">
        <w:rPr>
          <w:rFonts w:ascii="Calibri" w:hAnsi="Calibri"/>
        </w:rPr>
        <w:t xml:space="preserve"> avec </w:t>
      </w:r>
      <w:r w:rsidR="007669BC" w:rsidRPr="002741B8">
        <w:rPr>
          <w:rFonts w:ascii="Calibri" w:hAnsi="Calibri"/>
        </w:rPr>
        <w:t>d’autres</w:t>
      </w:r>
      <w:r w:rsidRPr="002741B8">
        <w:rPr>
          <w:rFonts w:ascii="Calibri" w:hAnsi="Calibri"/>
        </w:rPr>
        <w:t xml:space="preserve"> sources d’</w:t>
      </w:r>
      <w:r w:rsidR="007669BC" w:rsidRPr="002741B8">
        <w:rPr>
          <w:rFonts w:ascii="Calibri" w:hAnsi="Calibri"/>
        </w:rPr>
        <w:t>agro carburant</w:t>
      </w:r>
      <w:r w:rsidRPr="002741B8">
        <w:rPr>
          <w:rFonts w:ascii="Calibri" w:hAnsi="Calibri"/>
        </w:rPr>
        <w:t xml:space="preserve"> tel que la canne à sucre</w:t>
      </w:r>
      <w:r w:rsidR="003B78FB" w:rsidRPr="002741B8">
        <w:rPr>
          <w:rFonts w:ascii="Calibri" w:hAnsi="Calibri"/>
        </w:rPr>
        <w:t> ;</w:t>
      </w:r>
    </w:p>
    <w:p w:rsidR="002741B8" w:rsidRDefault="003B78FB" w:rsidP="002741B8">
      <w:pPr>
        <w:pStyle w:val="Paragraphedeliste"/>
        <w:numPr>
          <w:ilvl w:val="0"/>
          <w:numId w:val="9"/>
        </w:numPr>
        <w:rPr>
          <w:rFonts w:ascii="Calibri" w:hAnsi="Calibri"/>
        </w:rPr>
      </w:pPr>
      <w:r w:rsidRPr="002741B8">
        <w:rPr>
          <w:rFonts w:ascii="Calibri" w:hAnsi="Calibri"/>
        </w:rPr>
        <w:t>c</w:t>
      </w:r>
      <w:r w:rsidR="00916CD1" w:rsidRPr="002741B8">
        <w:rPr>
          <w:rFonts w:ascii="Calibri" w:hAnsi="Calibri"/>
        </w:rPr>
        <w:t>ontinuer à s’étalonner par rapport aux autres régions</w:t>
      </w:r>
      <w:r w:rsidRPr="002741B8">
        <w:rPr>
          <w:rFonts w:ascii="Calibri" w:hAnsi="Calibri"/>
        </w:rPr>
        <w:t> :</w:t>
      </w:r>
      <w:r w:rsidR="00916CD1" w:rsidRPr="002741B8">
        <w:rPr>
          <w:rFonts w:ascii="Calibri" w:hAnsi="Calibri"/>
        </w:rPr>
        <w:t xml:space="preserve"> </w:t>
      </w:r>
      <w:r w:rsidR="007669BC" w:rsidRPr="002741B8">
        <w:rPr>
          <w:rFonts w:ascii="Calibri" w:hAnsi="Calibri"/>
        </w:rPr>
        <w:t>Afrique</w:t>
      </w:r>
      <w:r w:rsidR="00916CD1" w:rsidRPr="002741B8">
        <w:rPr>
          <w:rFonts w:ascii="Calibri" w:hAnsi="Calibri"/>
        </w:rPr>
        <w:t xml:space="preserve"> central</w:t>
      </w:r>
      <w:r w:rsidR="002741B8">
        <w:rPr>
          <w:rFonts w:ascii="Calibri" w:hAnsi="Calibri"/>
        </w:rPr>
        <w:t>e</w:t>
      </w:r>
      <w:r w:rsidR="00916CD1" w:rsidRPr="002741B8">
        <w:rPr>
          <w:rFonts w:ascii="Calibri" w:hAnsi="Calibri"/>
        </w:rPr>
        <w:t xml:space="preserve">, </w:t>
      </w:r>
      <w:r w:rsidR="007669BC" w:rsidRPr="002741B8">
        <w:rPr>
          <w:rFonts w:ascii="Calibri" w:hAnsi="Calibri"/>
        </w:rPr>
        <w:t>Amérique</w:t>
      </w:r>
      <w:r w:rsidR="00916CD1" w:rsidRPr="002741B8">
        <w:rPr>
          <w:rFonts w:ascii="Calibri" w:hAnsi="Calibri"/>
        </w:rPr>
        <w:t xml:space="preserve"> latine, </w:t>
      </w:r>
      <w:r w:rsidR="007669BC" w:rsidRPr="002741B8">
        <w:rPr>
          <w:rFonts w:ascii="Calibri" w:hAnsi="Calibri"/>
        </w:rPr>
        <w:t>Asie</w:t>
      </w:r>
      <w:r w:rsidR="00916CD1" w:rsidRPr="002741B8">
        <w:rPr>
          <w:rFonts w:ascii="Calibri" w:hAnsi="Calibri"/>
        </w:rPr>
        <w:t xml:space="preserve"> centrale</w:t>
      </w:r>
      <w:r w:rsidRPr="002741B8">
        <w:rPr>
          <w:rFonts w:ascii="Calibri" w:hAnsi="Calibri"/>
        </w:rPr>
        <w:t> ;</w:t>
      </w:r>
    </w:p>
    <w:p w:rsidR="002741B8" w:rsidRDefault="003B78FB" w:rsidP="002741B8">
      <w:pPr>
        <w:pStyle w:val="Paragraphedeliste"/>
        <w:numPr>
          <w:ilvl w:val="0"/>
          <w:numId w:val="9"/>
        </w:numPr>
        <w:rPr>
          <w:rFonts w:ascii="Calibri" w:hAnsi="Calibri"/>
        </w:rPr>
      </w:pPr>
      <w:r w:rsidRPr="002741B8">
        <w:rPr>
          <w:rFonts w:ascii="Calibri" w:hAnsi="Calibri"/>
        </w:rPr>
        <w:t>g</w:t>
      </w:r>
      <w:r w:rsidR="00916CD1" w:rsidRPr="002741B8">
        <w:rPr>
          <w:rFonts w:ascii="Calibri" w:hAnsi="Calibri"/>
        </w:rPr>
        <w:t>arder en tête qu’il y a d’autre</w:t>
      </w:r>
      <w:r w:rsidRPr="002741B8">
        <w:rPr>
          <w:rFonts w:ascii="Calibri" w:hAnsi="Calibri"/>
        </w:rPr>
        <w:t>s</w:t>
      </w:r>
      <w:r w:rsidR="00916CD1" w:rsidRPr="002741B8">
        <w:rPr>
          <w:rFonts w:ascii="Calibri" w:hAnsi="Calibri"/>
        </w:rPr>
        <w:t xml:space="preserve"> culture</w:t>
      </w:r>
      <w:r w:rsidRPr="002741B8">
        <w:rPr>
          <w:rFonts w:ascii="Calibri" w:hAnsi="Calibri"/>
        </w:rPr>
        <w:t>s</w:t>
      </w:r>
      <w:r w:rsidR="00916CD1" w:rsidRPr="002741B8">
        <w:rPr>
          <w:rFonts w:ascii="Calibri" w:hAnsi="Calibri"/>
        </w:rPr>
        <w:t xml:space="preserve"> envisageable</w:t>
      </w:r>
      <w:r w:rsidRPr="002741B8">
        <w:rPr>
          <w:rFonts w:ascii="Calibri" w:hAnsi="Calibri"/>
        </w:rPr>
        <w:t>s</w:t>
      </w:r>
      <w:r w:rsidR="00916CD1" w:rsidRPr="002741B8">
        <w:rPr>
          <w:rFonts w:ascii="Calibri" w:hAnsi="Calibri"/>
        </w:rPr>
        <w:t xml:space="preserve"> sur la f</w:t>
      </w:r>
      <w:r w:rsidRPr="002741B8">
        <w:rPr>
          <w:rFonts w:ascii="Calibri" w:hAnsi="Calibri"/>
        </w:rPr>
        <w:t>r</w:t>
      </w:r>
      <w:r w:rsidR="00916CD1" w:rsidRPr="002741B8">
        <w:rPr>
          <w:rFonts w:ascii="Calibri" w:hAnsi="Calibri"/>
        </w:rPr>
        <w:t>ange sahélo</w:t>
      </w:r>
      <w:r w:rsidRPr="002741B8">
        <w:rPr>
          <w:rFonts w:ascii="Calibri" w:hAnsi="Calibri"/>
        </w:rPr>
        <w:t>-saharienne ;</w:t>
      </w:r>
    </w:p>
    <w:p w:rsidR="00916CD1" w:rsidRPr="002741B8" w:rsidRDefault="003B78FB" w:rsidP="002741B8">
      <w:pPr>
        <w:pStyle w:val="Paragraphedeliste"/>
        <w:numPr>
          <w:ilvl w:val="0"/>
          <w:numId w:val="9"/>
        </w:numPr>
        <w:rPr>
          <w:rFonts w:ascii="Calibri" w:hAnsi="Calibri"/>
        </w:rPr>
      </w:pPr>
      <w:r w:rsidRPr="002741B8">
        <w:rPr>
          <w:rFonts w:ascii="Calibri" w:hAnsi="Calibri"/>
        </w:rPr>
        <w:t>une nécessaire</w:t>
      </w:r>
      <w:r w:rsidR="00916CD1" w:rsidRPr="002741B8">
        <w:rPr>
          <w:rFonts w:ascii="Calibri" w:hAnsi="Calibri"/>
        </w:rPr>
        <w:t xml:space="preserve"> coopérat</w:t>
      </w:r>
      <w:r w:rsidRPr="002741B8">
        <w:rPr>
          <w:rFonts w:ascii="Calibri" w:hAnsi="Calibri"/>
        </w:rPr>
        <w:t>ion</w:t>
      </w:r>
      <w:r w:rsidR="00916CD1" w:rsidRPr="002741B8">
        <w:rPr>
          <w:rFonts w:ascii="Calibri" w:hAnsi="Calibri"/>
        </w:rPr>
        <w:t xml:space="preserve"> entre acteurs</w:t>
      </w:r>
      <w:r w:rsidRPr="002741B8">
        <w:rPr>
          <w:rFonts w:ascii="Calibri" w:hAnsi="Calibri"/>
        </w:rPr>
        <w:t>,</w:t>
      </w:r>
      <w:r w:rsidR="00916CD1" w:rsidRPr="002741B8">
        <w:rPr>
          <w:rFonts w:ascii="Calibri" w:hAnsi="Calibri"/>
        </w:rPr>
        <w:t xml:space="preserve"> qui mobilise la recherche, les acteur</w:t>
      </w:r>
      <w:r w:rsidRPr="002741B8">
        <w:rPr>
          <w:rFonts w:ascii="Calibri" w:hAnsi="Calibri"/>
        </w:rPr>
        <w:t>s</w:t>
      </w:r>
      <w:r w:rsidR="00916CD1" w:rsidRPr="002741B8">
        <w:rPr>
          <w:rFonts w:ascii="Calibri" w:hAnsi="Calibri"/>
        </w:rPr>
        <w:t xml:space="preserve"> de terrain</w:t>
      </w:r>
      <w:r w:rsidRPr="002741B8">
        <w:rPr>
          <w:rFonts w:ascii="Calibri" w:hAnsi="Calibri"/>
        </w:rPr>
        <w:t>,</w:t>
      </w:r>
      <w:r w:rsidR="00916CD1" w:rsidRPr="002741B8">
        <w:rPr>
          <w:rFonts w:ascii="Calibri" w:hAnsi="Calibri"/>
        </w:rPr>
        <w:t xml:space="preserve"> etc</w:t>
      </w:r>
      <w:r w:rsidRPr="002741B8">
        <w:rPr>
          <w:rFonts w:ascii="Calibri" w:hAnsi="Calibri"/>
        </w:rPr>
        <w:t>.</w:t>
      </w:r>
    </w:p>
    <w:p w:rsidR="00916CD1" w:rsidRPr="003B78FB" w:rsidRDefault="003B78FB" w:rsidP="003B78FB">
      <w:pPr>
        <w:rPr>
          <w:rFonts w:ascii="Calibri" w:hAnsi="Calibri"/>
        </w:rPr>
      </w:pPr>
      <w:r>
        <w:rPr>
          <w:rFonts w:ascii="Calibri" w:hAnsi="Calibri"/>
        </w:rPr>
        <w:t>Enfin je r</w:t>
      </w:r>
      <w:r w:rsidRPr="003B78FB">
        <w:rPr>
          <w:rFonts w:ascii="Calibri" w:hAnsi="Calibri"/>
        </w:rPr>
        <w:t>emercie tous les org</w:t>
      </w:r>
      <w:r w:rsidR="00916CD1" w:rsidRPr="003B78FB">
        <w:rPr>
          <w:rFonts w:ascii="Calibri" w:hAnsi="Calibri"/>
        </w:rPr>
        <w:t>a</w:t>
      </w:r>
      <w:r w:rsidRPr="003B78FB">
        <w:rPr>
          <w:rFonts w:ascii="Calibri" w:hAnsi="Calibri"/>
        </w:rPr>
        <w:t>n</w:t>
      </w:r>
      <w:r w:rsidR="00916CD1" w:rsidRPr="003B78FB">
        <w:rPr>
          <w:rFonts w:ascii="Calibri" w:hAnsi="Calibri"/>
        </w:rPr>
        <w:t xml:space="preserve">isateurs et </w:t>
      </w:r>
      <w:r w:rsidRPr="003B78FB">
        <w:rPr>
          <w:rFonts w:ascii="Calibri" w:hAnsi="Calibri"/>
        </w:rPr>
        <w:t>contributeurs</w:t>
      </w:r>
      <w:r w:rsidR="00916CD1" w:rsidRPr="003B78FB">
        <w:rPr>
          <w:rFonts w:ascii="Calibri" w:hAnsi="Calibri"/>
        </w:rPr>
        <w:t xml:space="preserve"> de cet atelier</w:t>
      </w:r>
      <w:r w:rsidRPr="003B78FB">
        <w:rPr>
          <w:rFonts w:ascii="Calibri" w:hAnsi="Calibri"/>
        </w:rPr>
        <w:t>.</w:t>
      </w:r>
    </w:p>
    <w:p w:rsidR="00916CD1" w:rsidRDefault="008D7A76" w:rsidP="003B78FB">
      <w:pPr>
        <w:spacing w:after="0"/>
        <w:jc w:val="both"/>
        <w:rPr>
          <w:rFonts w:ascii="Calibri" w:hAnsi="Calibri"/>
        </w:rPr>
      </w:pPr>
      <w:r>
        <w:rPr>
          <w:rFonts w:ascii="Calibri" w:hAnsi="Calibri"/>
          <w:i/>
        </w:rPr>
        <w:t xml:space="preserve">Sana </w:t>
      </w:r>
      <w:proofErr w:type="spellStart"/>
      <w:r>
        <w:rPr>
          <w:rFonts w:ascii="Calibri" w:hAnsi="Calibri"/>
          <w:i/>
        </w:rPr>
        <w:t>Faty</w:t>
      </w:r>
      <w:proofErr w:type="spellEnd"/>
      <w:r w:rsidR="00916CD1">
        <w:rPr>
          <w:rFonts w:ascii="Calibri" w:hAnsi="Calibri"/>
        </w:rPr>
        <w:t xml:space="preserve">: </w:t>
      </w:r>
      <w:r>
        <w:rPr>
          <w:rFonts w:ascii="Calibri" w:hAnsi="Calibri"/>
        </w:rPr>
        <w:t>Je tiens à féliciter l’équipe qui anime le réseau, les résultats déjà atteints sont</w:t>
      </w:r>
      <w:r w:rsidR="00916CD1">
        <w:rPr>
          <w:rFonts w:ascii="Calibri" w:hAnsi="Calibri"/>
        </w:rPr>
        <w:t xml:space="preserve"> appréciables. Les choses se sont bien passées</w:t>
      </w:r>
      <w:r>
        <w:rPr>
          <w:rFonts w:ascii="Calibri" w:hAnsi="Calibri"/>
        </w:rPr>
        <w:t xml:space="preserve"> au cours de cet atelier</w:t>
      </w:r>
      <w:r w:rsidR="00916CD1">
        <w:rPr>
          <w:rFonts w:ascii="Calibri" w:hAnsi="Calibri"/>
        </w:rPr>
        <w:t>. Le niveau des échanges était élevé. Les résultats des études montrent que ce n’</w:t>
      </w:r>
      <w:r w:rsidR="005F317D">
        <w:rPr>
          <w:rFonts w:ascii="Calibri" w:hAnsi="Calibri"/>
        </w:rPr>
        <w:t>est pas aussi simple qu’on le pen</w:t>
      </w:r>
      <w:bookmarkStart w:id="0" w:name="_GoBack"/>
      <w:bookmarkEnd w:id="0"/>
      <w:r w:rsidR="00916CD1">
        <w:rPr>
          <w:rFonts w:ascii="Calibri" w:hAnsi="Calibri"/>
        </w:rPr>
        <w:t xml:space="preserve">se. Le réseau a </w:t>
      </w:r>
      <w:r w:rsidR="003B78FB">
        <w:rPr>
          <w:rFonts w:ascii="Calibri" w:hAnsi="Calibri"/>
        </w:rPr>
        <w:t>permis</w:t>
      </w:r>
      <w:r w:rsidR="00916CD1">
        <w:rPr>
          <w:rFonts w:ascii="Calibri" w:hAnsi="Calibri"/>
        </w:rPr>
        <w:t xml:space="preserve"> et permet de partager les résultats</w:t>
      </w:r>
      <w:r w:rsidR="003B78FB">
        <w:rPr>
          <w:rFonts w:ascii="Calibri" w:hAnsi="Calibri"/>
        </w:rPr>
        <w:t>,</w:t>
      </w:r>
      <w:r w:rsidR="00916CD1">
        <w:rPr>
          <w:rFonts w:ascii="Calibri" w:hAnsi="Calibri"/>
        </w:rPr>
        <w:t xml:space="preserve"> ce qui est très bien.</w:t>
      </w:r>
    </w:p>
    <w:p w:rsidR="00916CD1" w:rsidRDefault="008D7A76" w:rsidP="003B78FB">
      <w:pPr>
        <w:jc w:val="both"/>
        <w:rPr>
          <w:rFonts w:ascii="Calibri" w:hAnsi="Calibri"/>
        </w:rPr>
      </w:pPr>
      <w:r>
        <w:rPr>
          <w:rFonts w:ascii="Calibri" w:hAnsi="Calibri"/>
        </w:rPr>
        <w:t>Je souhaiterais qu’on ne se focalise pas trop sur les échecs enregistrés par certains projets mais qu’on s’arme de courage pour relever ensemble les défis qui sont les nôtres.</w:t>
      </w:r>
      <w:r w:rsidR="00916CD1">
        <w:rPr>
          <w:rFonts w:ascii="Calibri" w:hAnsi="Calibri"/>
        </w:rPr>
        <w:t xml:space="preserve"> Il faut continuer, essayer de lever les contraintes, informer et avancer. </w:t>
      </w:r>
      <w:r>
        <w:rPr>
          <w:rFonts w:ascii="Calibri" w:hAnsi="Calibri"/>
        </w:rPr>
        <w:t xml:space="preserve">Avec l’évolution du cours des énergies fossiles, je suis persuadé que les </w:t>
      </w:r>
      <w:proofErr w:type="spellStart"/>
      <w:r>
        <w:rPr>
          <w:rFonts w:ascii="Calibri" w:hAnsi="Calibri"/>
        </w:rPr>
        <w:t>agrocarburants</w:t>
      </w:r>
      <w:proofErr w:type="spellEnd"/>
      <w:r>
        <w:rPr>
          <w:rFonts w:ascii="Calibri" w:hAnsi="Calibri"/>
        </w:rPr>
        <w:t xml:space="preserve"> constituent une alternative prometteuse. </w:t>
      </w:r>
      <w:r w:rsidR="00916CD1">
        <w:rPr>
          <w:rFonts w:ascii="Calibri" w:hAnsi="Calibri"/>
        </w:rPr>
        <w:t xml:space="preserve">Nos états sont financièrement limités </w:t>
      </w:r>
      <w:r w:rsidR="003B78FB">
        <w:rPr>
          <w:rFonts w:ascii="Calibri" w:hAnsi="Calibri"/>
        </w:rPr>
        <w:t>en plus</w:t>
      </w:r>
      <w:r w:rsidR="00916CD1">
        <w:rPr>
          <w:rFonts w:ascii="Calibri" w:hAnsi="Calibri"/>
        </w:rPr>
        <w:t xml:space="preserve"> </w:t>
      </w:r>
      <w:r w:rsidR="003B78FB">
        <w:rPr>
          <w:rFonts w:ascii="Calibri" w:hAnsi="Calibri"/>
        </w:rPr>
        <w:t>du</w:t>
      </w:r>
      <w:r w:rsidR="00916CD1">
        <w:rPr>
          <w:rFonts w:ascii="Calibri" w:hAnsi="Calibri"/>
        </w:rPr>
        <w:t xml:space="preserve"> poids des énergie</w:t>
      </w:r>
      <w:r w:rsidR="006C47AB">
        <w:rPr>
          <w:rFonts w:ascii="Calibri" w:hAnsi="Calibri"/>
        </w:rPr>
        <w:t>s</w:t>
      </w:r>
      <w:r w:rsidR="00916CD1">
        <w:rPr>
          <w:rFonts w:ascii="Calibri" w:hAnsi="Calibri"/>
        </w:rPr>
        <w:t xml:space="preserve"> fossile</w:t>
      </w:r>
      <w:r w:rsidR="006C47AB">
        <w:rPr>
          <w:rFonts w:ascii="Calibri" w:hAnsi="Calibri"/>
        </w:rPr>
        <w:t>s</w:t>
      </w:r>
      <w:r>
        <w:rPr>
          <w:rFonts w:ascii="Calibri" w:hAnsi="Calibri"/>
        </w:rPr>
        <w:t xml:space="preserve">. </w:t>
      </w:r>
    </w:p>
    <w:p w:rsidR="00F40E3A" w:rsidRDefault="00F40E3A" w:rsidP="00F40E3A">
      <w:pPr>
        <w:jc w:val="center"/>
        <w:rPr>
          <w:rFonts w:ascii="Calibri" w:hAnsi="Calibri"/>
        </w:rPr>
      </w:pPr>
    </w:p>
    <w:p w:rsidR="00A415CC" w:rsidRDefault="00A415CC" w:rsidP="00E00F2F">
      <w:pPr>
        <w:rPr>
          <w:rFonts w:ascii="Calibri" w:hAnsi="Calibri"/>
        </w:rPr>
      </w:pPr>
    </w:p>
    <w:p w:rsidR="008D7A76" w:rsidRDefault="008D7A76" w:rsidP="00E00F2F">
      <w:pPr>
        <w:rPr>
          <w:rFonts w:ascii="Calibri" w:hAnsi="Calibri"/>
        </w:rPr>
      </w:pPr>
    </w:p>
    <w:p w:rsidR="008D7A76" w:rsidRDefault="008D7A76" w:rsidP="00E00F2F">
      <w:pPr>
        <w:rPr>
          <w:rFonts w:ascii="Calibri" w:hAnsi="Calibri"/>
        </w:rPr>
      </w:pPr>
    </w:p>
    <w:p w:rsidR="008D7A76" w:rsidRDefault="008D7A76" w:rsidP="008D7A76">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Annexe 1- Programme de l’atelier</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111"/>
        <w:gridCol w:w="1985"/>
        <w:gridCol w:w="1874"/>
      </w:tblGrid>
      <w:tr w:rsidR="008D7A76" w:rsidRPr="008D7A76" w:rsidTr="00AD28DE">
        <w:tc>
          <w:tcPr>
            <w:tcW w:w="9496" w:type="dxa"/>
            <w:gridSpan w:val="4"/>
            <w:shd w:val="clear" w:color="auto" w:fill="95B3D7"/>
            <w:vAlign w:val="center"/>
          </w:tcPr>
          <w:p w:rsidR="008D7A76" w:rsidRPr="008D7A76" w:rsidRDefault="008D7A76" w:rsidP="008D7A76">
            <w:pPr>
              <w:jc w:val="center"/>
              <w:rPr>
                <w:rFonts w:ascii="Calibri" w:eastAsia="Calibri" w:hAnsi="Calibri" w:cs="Arial"/>
                <w:b/>
                <w:sz w:val="18"/>
                <w:szCs w:val="20"/>
              </w:rPr>
            </w:pPr>
            <w:r w:rsidRPr="008D7A76">
              <w:rPr>
                <w:rFonts w:ascii="Calibri" w:eastAsia="Calibri" w:hAnsi="Calibri" w:cs="Arial"/>
                <w:b/>
                <w:sz w:val="18"/>
                <w:szCs w:val="20"/>
              </w:rPr>
              <w:t>Journée du Mercredi 6 Novembre 2013</w:t>
            </w:r>
          </w:p>
        </w:tc>
      </w:tr>
      <w:tr w:rsidR="008D7A76" w:rsidRPr="008D7A76" w:rsidTr="00AD28DE">
        <w:tc>
          <w:tcPr>
            <w:tcW w:w="1526" w:type="dxa"/>
          </w:tcPr>
          <w:p w:rsidR="008D7A76" w:rsidRPr="008D7A76" w:rsidRDefault="008D7A76" w:rsidP="008D7A76">
            <w:pPr>
              <w:spacing w:after="0"/>
              <w:jc w:val="center"/>
              <w:rPr>
                <w:rFonts w:ascii="Calibri" w:eastAsia="Calibri" w:hAnsi="Calibri" w:cs="Arial"/>
                <w:b/>
                <w:sz w:val="18"/>
                <w:szCs w:val="20"/>
              </w:rPr>
            </w:pPr>
            <w:r w:rsidRPr="008D7A76">
              <w:rPr>
                <w:rFonts w:ascii="Calibri" w:eastAsia="Calibri" w:hAnsi="Calibri" w:cs="Arial"/>
                <w:b/>
                <w:sz w:val="18"/>
                <w:szCs w:val="20"/>
              </w:rPr>
              <w:t>Horaire</w:t>
            </w:r>
          </w:p>
        </w:tc>
        <w:tc>
          <w:tcPr>
            <w:tcW w:w="4111" w:type="dxa"/>
          </w:tcPr>
          <w:p w:rsidR="008D7A76" w:rsidRPr="008D7A76" w:rsidRDefault="008D7A76" w:rsidP="008D7A76">
            <w:pPr>
              <w:spacing w:after="0"/>
              <w:jc w:val="center"/>
              <w:rPr>
                <w:rFonts w:ascii="Calibri" w:eastAsia="Calibri" w:hAnsi="Calibri" w:cs="Arial"/>
                <w:b/>
                <w:sz w:val="18"/>
                <w:szCs w:val="20"/>
              </w:rPr>
            </w:pPr>
            <w:r w:rsidRPr="008D7A76">
              <w:rPr>
                <w:rFonts w:ascii="Calibri" w:eastAsia="Calibri" w:hAnsi="Calibri" w:cs="Arial"/>
                <w:b/>
                <w:sz w:val="18"/>
                <w:szCs w:val="20"/>
              </w:rPr>
              <w:t>Présentation</w:t>
            </w:r>
          </w:p>
        </w:tc>
        <w:tc>
          <w:tcPr>
            <w:tcW w:w="1985" w:type="dxa"/>
          </w:tcPr>
          <w:p w:rsidR="008D7A76" w:rsidRPr="008D7A76" w:rsidRDefault="008D7A76" w:rsidP="008D7A76">
            <w:pPr>
              <w:spacing w:after="0"/>
              <w:jc w:val="center"/>
              <w:rPr>
                <w:rFonts w:ascii="Calibri" w:eastAsia="Calibri" w:hAnsi="Calibri" w:cs="Arial"/>
                <w:b/>
                <w:sz w:val="18"/>
                <w:szCs w:val="20"/>
              </w:rPr>
            </w:pPr>
            <w:r w:rsidRPr="008D7A76">
              <w:rPr>
                <w:rFonts w:ascii="Calibri" w:eastAsia="Calibri" w:hAnsi="Calibri" w:cs="Arial"/>
                <w:b/>
                <w:sz w:val="18"/>
                <w:szCs w:val="20"/>
              </w:rPr>
              <w:t>Durée (minutes)</w:t>
            </w:r>
          </w:p>
        </w:tc>
        <w:tc>
          <w:tcPr>
            <w:tcW w:w="1874" w:type="dxa"/>
          </w:tcPr>
          <w:p w:rsidR="008D7A76" w:rsidRPr="008D7A76" w:rsidRDefault="008D7A76" w:rsidP="008D7A76">
            <w:pPr>
              <w:spacing w:after="0"/>
              <w:jc w:val="center"/>
              <w:rPr>
                <w:rFonts w:ascii="Calibri" w:eastAsia="Calibri" w:hAnsi="Calibri" w:cs="Arial"/>
                <w:b/>
                <w:sz w:val="18"/>
                <w:szCs w:val="20"/>
              </w:rPr>
            </w:pPr>
            <w:r w:rsidRPr="008D7A76">
              <w:rPr>
                <w:rFonts w:ascii="Calibri" w:eastAsia="Calibri" w:hAnsi="Calibri" w:cs="Arial"/>
                <w:b/>
                <w:sz w:val="18"/>
                <w:szCs w:val="20"/>
              </w:rPr>
              <w:t>Intervenant</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08h00 – 08h30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Accueil des participants</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ANER</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08h30 – 08H45</w:t>
            </w:r>
          </w:p>
        </w:tc>
        <w:tc>
          <w:tcPr>
            <w:tcW w:w="4111" w:type="dxa"/>
          </w:tcPr>
          <w:p w:rsidR="008D7A76" w:rsidRPr="008D7A76" w:rsidRDefault="008D7A76" w:rsidP="008D7A76">
            <w:pPr>
              <w:spacing w:after="0"/>
              <w:rPr>
                <w:rFonts w:ascii="Calibri" w:eastAsia="Calibri" w:hAnsi="Calibri" w:cs="Arial"/>
                <w:sz w:val="18"/>
                <w:szCs w:val="20"/>
              </w:rPr>
            </w:pPr>
            <w:r w:rsidRPr="008D7A76">
              <w:rPr>
                <w:rFonts w:ascii="Calibri" w:eastAsia="Calibri" w:hAnsi="Calibri" w:cs="Arial"/>
                <w:sz w:val="18"/>
                <w:szCs w:val="20"/>
              </w:rPr>
              <w:t>Ouverture de l’atelier par le Directeur de l’ANER</w:t>
            </w:r>
          </w:p>
          <w:p w:rsidR="008D7A76" w:rsidRPr="008D7A76" w:rsidRDefault="008D7A76" w:rsidP="008D7A76">
            <w:pPr>
              <w:spacing w:after="0"/>
              <w:rPr>
                <w:rFonts w:ascii="Calibri" w:eastAsia="Calibri" w:hAnsi="Calibri" w:cs="Arial"/>
                <w:sz w:val="18"/>
                <w:szCs w:val="20"/>
              </w:rPr>
            </w:pPr>
            <w:r w:rsidRPr="008D7A76">
              <w:rPr>
                <w:rFonts w:ascii="Calibri" w:eastAsia="Calibri" w:hAnsi="Calibri" w:cs="Arial"/>
                <w:sz w:val="18"/>
                <w:szCs w:val="20"/>
              </w:rPr>
              <w:t xml:space="preserve">Tour de table : présentation des participants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15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ANER</w:t>
            </w:r>
          </w:p>
          <w:p w:rsidR="008D7A76" w:rsidRPr="008D7A76" w:rsidRDefault="008D7A76" w:rsidP="008D7A76">
            <w:pPr>
              <w:rPr>
                <w:rFonts w:ascii="Calibri" w:eastAsia="Calibri" w:hAnsi="Calibri" w:cs="Arial"/>
                <w:sz w:val="18"/>
                <w:szCs w:val="20"/>
              </w:rPr>
            </w:pP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08h45– 09h15</w:t>
            </w:r>
          </w:p>
        </w:tc>
        <w:tc>
          <w:tcPr>
            <w:tcW w:w="4111" w:type="dxa"/>
          </w:tcPr>
          <w:p w:rsidR="008D7A76" w:rsidRPr="008D7A76" w:rsidRDefault="008D7A76" w:rsidP="008D7A76">
            <w:pPr>
              <w:spacing w:after="0" w:line="240" w:lineRule="auto"/>
              <w:rPr>
                <w:rFonts w:ascii="Calibri" w:eastAsia="Calibri" w:hAnsi="Calibri" w:cs="Arial"/>
                <w:sz w:val="18"/>
                <w:szCs w:val="20"/>
              </w:rPr>
            </w:pPr>
            <w:r w:rsidRPr="008D7A76">
              <w:rPr>
                <w:rFonts w:ascii="Calibri" w:eastAsia="Calibri" w:hAnsi="Calibri" w:cs="Arial"/>
                <w:sz w:val="18"/>
                <w:szCs w:val="20"/>
              </w:rPr>
              <w:t xml:space="preserve">Démarrage des travaux : </w:t>
            </w:r>
          </w:p>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Avancées principales activités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 xml:space="preserve"> et questions des participants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L. Steer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/IRAM)</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09h15 – 10h15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Insertion du </w:t>
            </w:r>
            <w:proofErr w:type="spellStart"/>
            <w:r w:rsidRPr="008D7A76">
              <w:rPr>
                <w:rFonts w:ascii="Calibri" w:eastAsia="Calibri" w:hAnsi="Calibri" w:cs="Arial"/>
                <w:sz w:val="18"/>
                <w:szCs w:val="20"/>
              </w:rPr>
              <w:t>Jatropha</w:t>
            </w:r>
            <w:proofErr w:type="spellEnd"/>
            <w:r w:rsidRPr="008D7A76">
              <w:rPr>
                <w:rFonts w:ascii="Calibri" w:eastAsia="Calibri" w:hAnsi="Calibri" w:cs="Arial"/>
                <w:sz w:val="18"/>
                <w:szCs w:val="20"/>
              </w:rPr>
              <w:t xml:space="preserve"> dans les systèmes de production locaux : retours d’expériences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60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L. Steer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/IRAM)</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10h00– 10h15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Le </w:t>
            </w:r>
            <w:proofErr w:type="spellStart"/>
            <w:r w:rsidRPr="008D7A76">
              <w:rPr>
                <w:rFonts w:ascii="Calibri" w:eastAsia="Calibri" w:hAnsi="Calibri" w:cs="Arial"/>
                <w:sz w:val="18"/>
                <w:szCs w:val="20"/>
              </w:rPr>
              <w:t>Jatropha</w:t>
            </w:r>
            <w:proofErr w:type="spellEnd"/>
            <w:r w:rsidRPr="008D7A76">
              <w:rPr>
                <w:rFonts w:ascii="Calibri" w:eastAsia="Calibri" w:hAnsi="Calibri" w:cs="Arial"/>
                <w:sz w:val="18"/>
                <w:szCs w:val="20"/>
              </w:rPr>
              <w:t xml:space="preserve"> </w:t>
            </w:r>
            <w:proofErr w:type="spellStart"/>
            <w:r w:rsidRPr="008D7A76">
              <w:rPr>
                <w:rFonts w:ascii="Calibri" w:eastAsia="Calibri" w:hAnsi="Calibri" w:cs="Arial"/>
                <w:sz w:val="18"/>
                <w:szCs w:val="20"/>
              </w:rPr>
              <w:t>Curcas</w:t>
            </w:r>
            <w:proofErr w:type="spellEnd"/>
            <w:r w:rsidRPr="008D7A76">
              <w:rPr>
                <w:rFonts w:ascii="Calibri" w:eastAsia="Calibri" w:hAnsi="Calibri" w:cs="Arial"/>
                <w:sz w:val="18"/>
                <w:szCs w:val="20"/>
              </w:rPr>
              <w:t xml:space="preserve"> : vieille plante, nouvel usage ;  évolution des perceptions paysannes et  insertion de la plante dans les systèmes de productions paysans à  </w:t>
            </w:r>
            <w:proofErr w:type="spellStart"/>
            <w:r w:rsidRPr="008D7A76">
              <w:rPr>
                <w:rFonts w:ascii="Calibri" w:eastAsia="Calibri" w:hAnsi="Calibri" w:cs="Arial"/>
                <w:sz w:val="18"/>
                <w:szCs w:val="20"/>
              </w:rPr>
              <w:t>Mangodara</w:t>
            </w:r>
            <w:proofErr w:type="spellEnd"/>
            <w:r w:rsidRPr="008D7A76">
              <w:rPr>
                <w:rFonts w:ascii="Calibri" w:eastAsia="Calibri" w:hAnsi="Calibri" w:cs="Arial"/>
                <w:sz w:val="18"/>
                <w:szCs w:val="20"/>
              </w:rPr>
              <w:t xml:space="preserve"> (Burkina) </w:t>
            </w:r>
          </w:p>
          <w:p w:rsidR="008D7A76" w:rsidRPr="008D7A76" w:rsidRDefault="008D7A76" w:rsidP="008D7A76">
            <w:pPr>
              <w:rPr>
                <w:rFonts w:ascii="Calibri" w:eastAsia="Calibri" w:hAnsi="Calibri" w:cs="Arial"/>
                <w:sz w:val="18"/>
                <w:szCs w:val="20"/>
              </w:rPr>
            </w:pP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15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Minata Coulibaly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 xml:space="preserve">/Inter-réseaux) </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10H15- 10H30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Dynamique de production du </w:t>
            </w:r>
            <w:proofErr w:type="spellStart"/>
            <w:r w:rsidRPr="008D7A76">
              <w:rPr>
                <w:rFonts w:ascii="Calibri" w:eastAsia="Calibri" w:hAnsi="Calibri" w:cs="Arial"/>
                <w:sz w:val="18"/>
                <w:szCs w:val="20"/>
              </w:rPr>
              <w:t>Jatropha</w:t>
            </w:r>
            <w:proofErr w:type="spellEnd"/>
            <w:r w:rsidRPr="008D7A76">
              <w:rPr>
                <w:rFonts w:ascii="Calibri" w:eastAsia="Calibri" w:hAnsi="Calibri" w:cs="Arial"/>
                <w:sz w:val="18"/>
                <w:szCs w:val="20"/>
              </w:rPr>
              <w:t xml:space="preserve"> au Burkina : une filière qui peine à démarrer</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15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Bertranne Vinay (ADECIA/ARP) </w:t>
            </w:r>
          </w:p>
        </w:tc>
      </w:tr>
      <w:tr w:rsidR="008D7A76" w:rsidRPr="008D7A76" w:rsidTr="00AD28DE">
        <w:tc>
          <w:tcPr>
            <w:tcW w:w="1526"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10h30 – 11h00</w:t>
            </w:r>
          </w:p>
        </w:tc>
        <w:tc>
          <w:tcPr>
            <w:tcW w:w="4111"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Pause-café</w:t>
            </w:r>
          </w:p>
        </w:tc>
        <w:tc>
          <w:tcPr>
            <w:tcW w:w="1985" w:type="dxa"/>
            <w:shd w:val="clear" w:color="auto" w:fill="D9D9D9"/>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shd w:val="clear" w:color="auto" w:fill="D9D9D9"/>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11h00 – 11h30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Questions/ réponses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Animation : Moussa </w:t>
            </w:r>
            <w:proofErr w:type="spellStart"/>
            <w:r w:rsidRPr="008D7A76">
              <w:rPr>
                <w:rFonts w:ascii="Calibri" w:eastAsia="Calibri" w:hAnsi="Calibri" w:cs="Arial"/>
                <w:sz w:val="18"/>
                <w:szCs w:val="20"/>
              </w:rPr>
              <w:t>Maïga</w:t>
            </w:r>
            <w:proofErr w:type="spellEnd"/>
            <w:r w:rsidRPr="008D7A76">
              <w:rPr>
                <w:rFonts w:ascii="Calibri" w:eastAsia="Calibri" w:hAnsi="Calibri" w:cs="Arial"/>
                <w:sz w:val="18"/>
                <w:szCs w:val="20"/>
              </w:rPr>
              <w:t xml:space="preserve">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-ICD)</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11H30-12H15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Débat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Animation : Laure Steer et Moussa </w:t>
            </w:r>
            <w:proofErr w:type="spellStart"/>
            <w:r w:rsidRPr="008D7A76">
              <w:rPr>
                <w:rFonts w:ascii="Calibri" w:eastAsia="Calibri" w:hAnsi="Calibri" w:cs="Arial"/>
                <w:sz w:val="18"/>
                <w:szCs w:val="20"/>
              </w:rPr>
              <w:t>Maiga</w:t>
            </w:r>
            <w:proofErr w:type="spellEnd"/>
            <w:r w:rsidRPr="008D7A76">
              <w:rPr>
                <w:rFonts w:ascii="Calibri" w:eastAsia="Calibri" w:hAnsi="Calibri" w:cs="Arial"/>
                <w:sz w:val="18"/>
                <w:szCs w:val="20"/>
              </w:rPr>
              <w:t xml:space="preserve">  </w:t>
            </w:r>
          </w:p>
        </w:tc>
      </w:tr>
      <w:tr w:rsidR="008D7A76" w:rsidRPr="008D7A76" w:rsidTr="00AD28DE">
        <w:tc>
          <w:tcPr>
            <w:tcW w:w="1526" w:type="dxa"/>
            <w:shd w:val="clear" w:color="auto" w:fill="E0E0E0"/>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12h15 – 13h45</w:t>
            </w:r>
          </w:p>
        </w:tc>
        <w:tc>
          <w:tcPr>
            <w:tcW w:w="4111" w:type="dxa"/>
            <w:shd w:val="clear" w:color="auto" w:fill="E0E0E0"/>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Pause Déjeuner</w:t>
            </w:r>
          </w:p>
        </w:tc>
        <w:tc>
          <w:tcPr>
            <w:tcW w:w="1985" w:type="dxa"/>
            <w:shd w:val="clear" w:color="auto" w:fill="E0E0E0"/>
          </w:tcPr>
          <w:p w:rsidR="008D7A76" w:rsidRPr="008D7A76" w:rsidRDefault="008D7A76" w:rsidP="008D7A76">
            <w:pPr>
              <w:jc w:val="center"/>
              <w:rPr>
                <w:rFonts w:ascii="Calibri" w:eastAsia="Calibri" w:hAnsi="Calibri" w:cs="Arial"/>
                <w:sz w:val="18"/>
                <w:szCs w:val="20"/>
              </w:rPr>
            </w:pPr>
          </w:p>
        </w:tc>
        <w:tc>
          <w:tcPr>
            <w:tcW w:w="1874" w:type="dxa"/>
            <w:shd w:val="clear" w:color="auto" w:fill="E0E0E0"/>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13H45 – 14h45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restitution de l'étude de faisabilité sur la méthodologie VCS SALM</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60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Marina </w:t>
            </w:r>
            <w:proofErr w:type="spellStart"/>
            <w:r w:rsidRPr="008D7A76">
              <w:rPr>
                <w:rFonts w:ascii="Calibri" w:eastAsia="Calibri" w:hAnsi="Calibri" w:cs="Arial"/>
                <w:sz w:val="18"/>
                <w:szCs w:val="20"/>
              </w:rPr>
              <w:t>Gavaldao</w:t>
            </w:r>
            <w:proofErr w:type="spellEnd"/>
            <w:r w:rsidRPr="008D7A76">
              <w:rPr>
                <w:rFonts w:ascii="Calibri" w:eastAsia="Calibri" w:hAnsi="Calibri" w:cs="Arial"/>
                <w:sz w:val="18"/>
                <w:szCs w:val="20"/>
              </w:rPr>
              <w:t xml:space="preserve"> et Yann François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 xml:space="preserve">/GERES) </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14h45 – 15h30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Partage d’expériences par les membres du réseau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45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Marina </w:t>
            </w:r>
            <w:proofErr w:type="spellStart"/>
            <w:r w:rsidRPr="008D7A76">
              <w:rPr>
                <w:rFonts w:ascii="Calibri" w:eastAsia="Calibri" w:hAnsi="Calibri" w:cs="Arial"/>
                <w:sz w:val="18"/>
                <w:szCs w:val="20"/>
              </w:rPr>
              <w:t>Gavaldao</w:t>
            </w:r>
            <w:proofErr w:type="spellEnd"/>
            <w:r w:rsidRPr="008D7A76">
              <w:rPr>
                <w:rFonts w:ascii="Calibri" w:eastAsia="Calibri" w:hAnsi="Calibri" w:cs="Arial"/>
                <w:sz w:val="18"/>
                <w:szCs w:val="20"/>
              </w:rPr>
              <w:t xml:space="preserve"> et Yann François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/GERES)</w:t>
            </w:r>
          </w:p>
        </w:tc>
      </w:tr>
      <w:tr w:rsidR="008D7A76" w:rsidRPr="008D7A76" w:rsidTr="00AD28DE">
        <w:tc>
          <w:tcPr>
            <w:tcW w:w="1526" w:type="dxa"/>
            <w:shd w:val="clear" w:color="auto" w:fill="E6E6E6"/>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15H30-16H00</w:t>
            </w:r>
          </w:p>
        </w:tc>
        <w:tc>
          <w:tcPr>
            <w:tcW w:w="4111" w:type="dxa"/>
            <w:shd w:val="clear" w:color="auto" w:fill="E6E6E6"/>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Pause-café</w:t>
            </w:r>
          </w:p>
        </w:tc>
        <w:tc>
          <w:tcPr>
            <w:tcW w:w="1985" w:type="dxa"/>
            <w:shd w:val="clear" w:color="auto" w:fill="E6E6E6"/>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shd w:val="clear" w:color="auto" w:fill="E6E6E6"/>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16H00-16h45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Restitution des actions proposées pour 2014 et débat  </w:t>
            </w:r>
          </w:p>
        </w:tc>
        <w:tc>
          <w:tcPr>
            <w:tcW w:w="1985" w:type="dxa"/>
          </w:tcPr>
          <w:p w:rsidR="008D7A76" w:rsidRPr="008D7A76" w:rsidRDefault="008D7A76" w:rsidP="008D7A76">
            <w:pPr>
              <w:jc w:val="center"/>
              <w:rPr>
                <w:rFonts w:ascii="Calibri" w:eastAsia="Calibri" w:hAnsi="Calibri" w:cs="Arial"/>
                <w:sz w:val="18"/>
                <w:szCs w:val="20"/>
                <w:highlight w:val="yellow"/>
              </w:rPr>
            </w:pPr>
          </w:p>
        </w:tc>
        <w:tc>
          <w:tcPr>
            <w:tcW w:w="1874" w:type="dxa"/>
          </w:tcPr>
          <w:p w:rsidR="008D7A76" w:rsidRPr="008D7A76" w:rsidRDefault="008D7A76" w:rsidP="008D7A76">
            <w:pPr>
              <w:rPr>
                <w:rFonts w:ascii="Calibri" w:eastAsia="Calibri" w:hAnsi="Calibri" w:cs="Arial"/>
                <w:sz w:val="18"/>
                <w:szCs w:val="20"/>
                <w:highlight w:val="yellow"/>
              </w:rPr>
            </w:pPr>
            <w:r w:rsidRPr="008D7A76">
              <w:rPr>
                <w:rFonts w:ascii="Calibri" w:eastAsia="Calibri" w:hAnsi="Calibri" w:cs="Arial"/>
                <w:sz w:val="18"/>
                <w:szCs w:val="20"/>
              </w:rPr>
              <w:t xml:space="preserve">Marina </w:t>
            </w:r>
            <w:proofErr w:type="spellStart"/>
            <w:r w:rsidRPr="008D7A76">
              <w:rPr>
                <w:rFonts w:ascii="Calibri" w:eastAsia="Calibri" w:hAnsi="Calibri" w:cs="Arial"/>
                <w:sz w:val="18"/>
                <w:szCs w:val="20"/>
              </w:rPr>
              <w:t>Gavaldao</w:t>
            </w:r>
            <w:proofErr w:type="spellEnd"/>
            <w:r w:rsidRPr="008D7A76">
              <w:rPr>
                <w:rFonts w:ascii="Calibri" w:eastAsia="Calibri" w:hAnsi="Calibri" w:cs="Arial"/>
                <w:sz w:val="18"/>
                <w:szCs w:val="20"/>
              </w:rPr>
              <w:t xml:space="preserve"> et Yann François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/GERES)</w:t>
            </w:r>
          </w:p>
        </w:tc>
      </w:tr>
      <w:tr w:rsidR="008D7A76" w:rsidRPr="008D7A76" w:rsidTr="00AD28DE">
        <w:tc>
          <w:tcPr>
            <w:tcW w:w="1526" w:type="dxa"/>
            <w:tcBorders>
              <w:left w:val="nil"/>
              <w:bottom w:val="single" w:sz="4" w:space="0" w:color="auto"/>
              <w:right w:val="nil"/>
            </w:tcBorders>
          </w:tcPr>
          <w:p w:rsidR="008D7A76" w:rsidRPr="008D7A76" w:rsidRDefault="008D7A76" w:rsidP="008D7A76">
            <w:pPr>
              <w:rPr>
                <w:rFonts w:ascii="Calibri" w:eastAsia="Calibri" w:hAnsi="Calibri" w:cs="Arial"/>
                <w:sz w:val="18"/>
                <w:szCs w:val="20"/>
                <w:highlight w:val="yellow"/>
              </w:rPr>
            </w:pPr>
          </w:p>
          <w:p w:rsidR="008D7A76" w:rsidRPr="008D7A76" w:rsidRDefault="008D7A76" w:rsidP="008D7A76">
            <w:pPr>
              <w:rPr>
                <w:rFonts w:ascii="Calibri" w:eastAsia="Calibri" w:hAnsi="Calibri" w:cs="Arial"/>
                <w:sz w:val="18"/>
                <w:szCs w:val="20"/>
                <w:highlight w:val="yellow"/>
              </w:rPr>
            </w:pPr>
          </w:p>
        </w:tc>
        <w:tc>
          <w:tcPr>
            <w:tcW w:w="4111" w:type="dxa"/>
            <w:tcBorders>
              <w:left w:val="nil"/>
              <w:bottom w:val="single" w:sz="4" w:space="0" w:color="auto"/>
              <w:right w:val="nil"/>
            </w:tcBorders>
          </w:tcPr>
          <w:p w:rsidR="008D7A76" w:rsidRPr="008D7A76" w:rsidRDefault="008D7A76" w:rsidP="008D7A76">
            <w:pPr>
              <w:rPr>
                <w:rFonts w:ascii="Calibri" w:eastAsia="Calibri" w:hAnsi="Calibri" w:cs="Arial"/>
                <w:b/>
                <w:sz w:val="18"/>
                <w:szCs w:val="20"/>
              </w:rPr>
            </w:pPr>
          </w:p>
        </w:tc>
        <w:tc>
          <w:tcPr>
            <w:tcW w:w="1985" w:type="dxa"/>
            <w:tcBorders>
              <w:left w:val="nil"/>
              <w:bottom w:val="single" w:sz="4" w:space="0" w:color="auto"/>
              <w:right w:val="nil"/>
            </w:tcBorders>
          </w:tcPr>
          <w:p w:rsidR="008D7A76" w:rsidRPr="008D7A76" w:rsidRDefault="008D7A76" w:rsidP="008D7A76">
            <w:pPr>
              <w:jc w:val="center"/>
              <w:rPr>
                <w:rFonts w:ascii="Calibri" w:eastAsia="Calibri" w:hAnsi="Calibri" w:cs="Arial"/>
                <w:sz w:val="18"/>
                <w:szCs w:val="20"/>
                <w:highlight w:val="yellow"/>
              </w:rPr>
            </w:pPr>
          </w:p>
        </w:tc>
        <w:tc>
          <w:tcPr>
            <w:tcW w:w="1874" w:type="dxa"/>
            <w:tcBorders>
              <w:left w:val="nil"/>
              <w:bottom w:val="single" w:sz="4" w:space="0" w:color="auto"/>
              <w:right w:val="nil"/>
            </w:tcBorders>
          </w:tcPr>
          <w:p w:rsidR="008D7A76" w:rsidRPr="008D7A76" w:rsidRDefault="008D7A76" w:rsidP="008D7A76">
            <w:pPr>
              <w:rPr>
                <w:rFonts w:ascii="Calibri" w:eastAsia="Calibri" w:hAnsi="Calibri" w:cs="Arial"/>
                <w:sz w:val="18"/>
                <w:szCs w:val="20"/>
                <w:highlight w:val="yellow"/>
              </w:rPr>
            </w:pPr>
          </w:p>
        </w:tc>
      </w:tr>
      <w:tr w:rsidR="008D7A76" w:rsidRPr="008D7A76" w:rsidTr="00AD28DE">
        <w:tc>
          <w:tcPr>
            <w:tcW w:w="9496" w:type="dxa"/>
            <w:gridSpan w:val="4"/>
            <w:shd w:val="clear" w:color="auto" w:fill="95B3D7"/>
          </w:tcPr>
          <w:p w:rsidR="008D7A76" w:rsidRPr="008D7A76" w:rsidRDefault="008D7A76" w:rsidP="008D7A76">
            <w:pPr>
              <w:jc w:val="center"/>
              <w:rPr>
                <w:rFonts w:ascii="Calibri" w:eastAsia="Calibri" w:hAnsi="Calibri" w:cs="Arial"/>
                <w:b/>
                <w:sz w:val="18"/>
                <w:szCs w:val="20"/>
              </w:rPr>
            </w:pPr>
            <w:r w:rsidRPr="008D7A76">
              <w:rPr>
                <w:rFonts w:ascii="Calibri" w:eastAsia="Calibri" w:hAnsi="Calibri" w:cs="Arial"/>
                <w:b/>
                <w:sz w:val="18"/>
                <w:szCs w:val="20"/>
              </w:rPr>
              <w:t>Journée du Jeudi 7 Novembre 2013</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08h45 – 09h00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Présentation de l’étude sur les filières </w:t>
            </w:r>
            <w:proofErr w:type="spellStart"/>
            <w:r w:rsidRPr="008D7A76">
              <w:rPr>
                <w:rFonts w:ascii="Calibri" w:eastAsia="Calibri" w:hAnsi="Calibri" w:cs="Arial"/>
                <w:sz w:val="18"/>
                <w:szCs w:val="20"/>
              </w:rPr>
              <w:t>Jatropha</w:t>
            </w:r>
            <w:proofErr w:type="spellEnd"/>
            <w:r w:rsidRPr="008D7A76">
              <w:rPr>
                <w:rFonts w:ascii="Calibri" w:eastAsia="Calibri" w:hAnsi="Calibri" w:cs="Arial"/>
                <w:sz w:val="18"/>
                <w:szCs w:val="20"/>
              </w:rPr>
              <w:t xml:space="preserve"> en Afrique de l’Ouest : objectifs, résultats attendus, méthodologie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Pascal Babin et Jean Marie Le Gall (e-sud Développement) </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09H00-09H50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Présentation des résultats d'étape: typologie et caractérisation des types; caractérisation des systèmes technologiques; modélisation</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50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Pascal Babin et Jean Marie Le Gall (e-sud Développement)</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9H50-10H05</w:t>
            </w:r>
          </w:p>
        </w:tc>
        <w:tc>
          <w:tcPr>
            <w:tcW w:w="4111" w:type="dxa"/>
          </w:tcPr>
          <w:p w:rsidR="008D7A76" w:rsidRPr="008D7A76" w:rsidRDefault="008D7A76" w:rsidP="008D7A76">
            <w:pPr>
              <w:rPr>
                <w:rFonts w:ascii="Calibri" w:eastAsia="Calibri" w:hAnsi="Calibri" w:cs="Arial"/>
                <w:sz w:val="18"/>
                <w:szCs w:val="20"/>
                <w:highlight w:val="yellow"/>
              </w:rPr>
            </w:pPr>
            <w:r w:rsidRPr="008D7A76">
              <w:rPr>
                <w:rFonts w:ascii="Calibri" w:eastAsia="Calibri" w:hAnsi="Calibri" w:cs="Arial"/>
                <w:sz w:val="18"/>
                <w:szCs w:val="20"/>
              </w:rPr>
              <w:t xml:space="preserve">Types de filières et lien avec les politiques </w:t>
            </w:r>
          </w:p>
        </w:tc>
        <w:tc>
          <w:tcPr>
            <w:tcW w:w="1985" w:type="dxa"/>
          </w:tcPr>
          <w:p w:rsidR="008D7A76" w:rsidRPr="008D7A76" w:rsidRDefault="008D7A76" w:rsidP="008D7A76">
            <w:pPr>
              <w:jc w:val="center"/>
              <w:rPr>
                <w:rFonts w:ascii="Calibri" w:eastAsia="Calibri" w:hAnsi="Calibri" w:cs="Arial"/>
                <w:sz w:val="18"/>
                <w:szCs w:val="20"/>
                <w:highlight w:val="yellow"/>
              </w:rPr>
            </w:pPr>
            <w:r w:rsidRPr="008D7A76">
              <w:rPr>
                <w:rFonts w:ascii="Calibri" w:eastAsia="Calibri" w:hAnsi="Calibri" w:cs="Arial"/>
                <w:sz w:val="18"/>
                <w:szCs w:val="20"/>
              </w:rPr>
              <w:t>15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Charly </w:t>
            </w:r>
            <w:proofErr w:type="spellStart"/>
            <w:r w:rsidRPr="008D7A76">
              <w:rPr>
                <w:rFonts w:ascii="Calibri" w:eastAsia="Calibri" w:hAnsi="Calibri" w:cs="Arial"/>
                <w:sz w:val="18"/>
                <w:szCs w:val="20"/>
              </w:rPr>
              <w:t>Gatete</w:t>
            </w:r>
            <w:proofErr w:type="spellEnd"/>
            <w:r w:rsidRPr="008D7A76">
              <w:rPr>
                <w:rFonts w:ascii="Calibri" w:eastAsia="Calibri" w:hAnsi="Calibri" w:cs="Arial"/>
                <w:sz w:val="18"/>
                <w:szCs w:val="20"/>
              </w:rPr>
              <w:t xml:space="preserve"> </w:t>
            </w:r>
            <w:proofErr w:type="spellStart"/>
            <w:r w:rsidRPr="008D7A76">
              <w:rPr>
                <w:rFonts w:ascii="Calibri" w:eastAsia="Calibri" w:hAnsi="Calibri" w:cs="Arial"/>
                <w:sz w:val="18"/>
                <w:szCs w:val="20"/>
              </w:rPr>
              <w:t>Djerma</w:t>
            </w:r>
            <w:proofErr w:type="spellEnd"/>
            <w:r w:rsidRPr="008D7A76">
              <w:rPr>
                <w:rFonts w:ascii="Calibri" w:eastAsia="Calibri" w:hAnsi="Calibri" w:cs="Arial"/>
                <w:sz w:val="18"/>
                <w:szCs w:val="20"/>
              </w:rPr>
              <w:t xml:space="preserve"> (2IE) </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10H05-10H35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Questions/discussions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10h35 – 11h00</w:t>
            </w:r>
          </w:p>
        </w:tc>
        <w:tc>
          <w:tcPr>
            <w:tcW w:w="4111"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Pause-café</w:t>
            </w:r>
          </w:p>
        </w:tc>
        <w:tc>
          <w:tcPr>
            <w:tcW w:w="1985" w:type="dxa"/>
            <w:shd w:val="clear" w:color="auto" w:fill="D9D9D9"/>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25</w:t>
            </w:r>
          </w:p>
        </w:tc>
        <w:tc>
          <w:tcPr>
            <w:tcW w:w="1874" w:type="dxa"/>
            <w:shd w:val="clear" w:color="auto" w:fill="D9D9D9"/>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11h00 – 11h45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Tour d’horizon des enjeux et préparation des groupes de travail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45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Pascal Babin et Jean Marie Le Gall (e-sud Développement)</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11H45-12h00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Questions/discussions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15</w:t>
            </w:r>
          </w:p>
        </w:tc>
        <w:tc>
          <w:tcPr>
            <w:tcW w:w="1874" w:type="dxa"/>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12h00 – 13h30</w:t>
            </w:r>
          </w:p>
        </w:tc>
        <w:tc>
          <w:tcPr>
            <w:tcW w:w="4111"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Pause Déjeuner</w:t>
            </w:r>
          </w:p>
        </w:tc>
        <w:tc>
          <w:tcPr>
            <w:tcW w:w="1985" w:type="dxa"/>
            <w:shd w:val="clear" w:color="auto" w:fill="D9D9D9"/>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1h30</w:t>
            </w:r>
          </w:p>
        </w:tc>
        <w:tc>
          <w:tcPr>
            <w:tcW w:w="1874" w:type="dxa"/>
            <w:shd w:val="clear" w:color="auto" w:fill="D9D9D9"/>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13h30 – 14h45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Groupes de travail : discussion sur les enjeux prioritaires sur chaque segment de filière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1H30</w:t>
            </w:r>
          </w:p>
        </w:tc>
        <w:tc>
          <w:tcPr>
            <w:tcW w:w="1874" w:type="dxa"/>
          </w:tcPr>
          <w:p w:rsidR="008D7A76" w:rsidRPr="008D7A76" w:rsidRDefault="008D7A76" w:rsidP="008D7A76">
            <w:pPr>
              <w:rPr>
                <w:rFonts w:ascii="Calibri" w:eastAsia="Calibri" w:hAnsi="Calibri" w:cs="Arial"/>
                <w:sz w:val="18"/>
                <w:szCs w:val="20"/>
                <w:highlight w:val="yellow"/>
              </w:rPr>
            </w:pPr>
          </w:p>
        </w:tc>
      </w:tr>
      <w:tr w:rsidR="008D7A76" w:rsidRPr="008D7A76" w:rsidTr="00AD28DE">
        <w:tc>
          <w:tcPr>
            <w:tcW w:w="1526"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14H45-15H15</w:t>
            </w:r>
          </w:p>
        </w:tc>
        <w:tc>
          <w:tcPr>
            <w:tcW w:w="4111"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Pause-café</w:t>
            </w:r>
          </w:p>
        </w:tc>
        <w:tc>
          <w:tcPr>
            <w:tcW w:w="1985" w:type="dxa"/>
            <w:shd w:val="clear" w:color="auto" w:fill="D9D9D9"/>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shd w:val="clear" w:color="auto" w:fill="D9D9D9"/>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15H15-16H30 </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Restitution des travaux de groupe, questions et discussions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1H15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Pascal Babin et Jean Marie Le Gall (e-sud Développement)</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16H30-17H</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Préparation de la collecte de données sur le terrain </w:t>
            </w:r>
          </w:p>
        </w:tc>
        <w:tc>
          <w:tcPr>
            <w:tcW w:w="1985" w:type="dxa"/>
          </w:tcPr>
          <w:p w:rsidR="008D7A76" w:rsidRPr="008D7A76" w:rsidRDefault="008D7A76" w:rsidP="008D7A76">
            <w:pPr>
              <w:jc w:val="center"/>
              <w:rPr>
                <w:rFonts w:ascii="Calibri" w:eastAsia="Calibri" w:hAnsi="Calibri" w:cs="Arial"/>
                <w:sz w:val="18"/>
                <w:szCs w:val="20"/>
              </w:rPr>
            </w:pPr>
            <w:r w:rsidRPr="008D7A76">
              <w:rPr>
                <w:rFonts w:ascii="Calibri" w:eastAsia="Calibri" w:hAnsi="Calibri" w:cs="Arial"/>
                <w:sz w:val="18"/>
                <w:szCs w:val="20"/>
              </w:rPr>
              <w:t>30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Pascal Babin et Jean Marie Le Gall (e-sud Développement)</w:t>
            </w:r>
          </w:p>
        </w:tc>
      </w:tr>
    </w:tbl>
    <w:p w:rsidR="008D7A76" w:rsidRDefault="008D7A76" w:rsidP="00E00F2F">
      <w:pPr>
        <w:rPr>
          <w:rFonts w:ascii="Calibri" w:hAnsi="Calibri"/>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111"/>
        <w:gridCol w:w="1985"/>
        <w:gridCol w:w="1874"/>
      </w:tblGrid>
      <w:tr w:rsidR="008D7A76" w:rsidRPr="008D7A76" w:rsidTr="00AD28DE">
        <w:tc>
          <w:tcPr>
            <w:tcW w:w="9496" w:type="dxa"/>
            <w:gridSpan w:val="4"/>
            <w:shd w:val="clear" w:color="auto" w:fill="95B3D7"/>
            <w:vAlign w:val="center"/>
          </w:tcPr>
          <w:p w:rsidR="008D7A76" w:rsidRPr="008D7A76" w:rsidRDefault="008D7A76" w:rsidP="008D7A76">
            <w:pPr>
              <w:rPr>
                <w:rFonts w:ascii="Calibri" w:eastAsia="Calibri" w:hAnsi="Calibri" w:cs="Times New Roman"/>
                <w:b/>
              </w:rPr>
            </w:pPr>
            <w:r w:rsidRPr="008D7A76">
              <w:rPr>
                <w:rFonts w:ascii="Calibri" w:eastAsia="Calibri" w:hAnsi="Calibri" w:cs="Times New Roman"/>
                <w:b/>
              </w:rPr>
              <w:t>Journée du Vendredi  8 Novembre 2013</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09H00- 10H00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L’HVP carburant : bien comprendre les points clés de ce carburant</w:t>
            </w:r>
          </w:p>
        </w:tc>
        <w:tc>
          <w:tcPr>
            <w:tcW w:w="1985"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60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Benjamin Pallière et Benoit </w:t>
            </w:r>
            <w:proofErr w:type="spellStart"/>
            <w:r w:rsidRPr="008D7A76">
              <w:rPr>
                <w:rFonts w:ascii="Calibri" w:eastAsia="Calibri" w:hAnsi="Calibri" w:cs="Arial"/>
                <w:sz w:val="18"/>
                <w:szCs w:val="20"/>
              </w:rPr>
              <w:t>Neyrand</w:t>
            </w:r>
            <w:proofErr w:type="spellEnd"/>
            <w:r w:rsidRPr="008D7A76">
              <w:rPr>
                <w:rFonts w:ascii="Calibri" w:eastAsia="Calibri" w:hAnsi="Calibri" w:cs="Arial"/>
                <w:sz w:val="18"/>
                <w:szCs w:val="20"/>
              </w:rPr>
              <w:t xml:space="preserve">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 xml:space="preserve">/GERES) </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10H-10H15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Focus sur la norme malienne sur l'HVP carburant</w:t>
            </w:r>
          </w:p>
        </w:tc>
        <w:tc>
          <w:tcPr>
            <w:tcW w:w="1985"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Benjamin Pallière et Benoit </w:t>
            </w:r>
            <w:proofErr w:type="spellStart"/>
            <w:r w:rsidRPr="008D7A76">
              <w:rPr>
                <w:rFonts w:ascii="Calibri" w:eastAsia="Calibri" w:hAnsi="Calibri" w:cs="Arial"/>
                <w:sz w:val="18"/>
                <w:szCs w:val="20"/>
              </w:rPr>
              <w:t>Neyrand</w:t>
            </w:r>
            <w:proofErr w:type="spellEnd"/>
            <w:r w:rsidRPr="008D7A76">
              <w:rPr>
                <w:rFonts w:ascii="Calibri" w:eastAsia="Calibri" w:hAnsi="Calibri" w:cs="Arial"/>
                <w:sz w:val="18"/>
                <w:szCs w:val="20"/>
              </w:rPr>
              <w:t xml:space="preserve">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/GERES)</w:t>
            </w:r>
          </w:p>
        </w:tc>
      </w:tr>
      <w:tr w:rsidR="008D7A76" w:rsidRPr="008D7A76" w:rsidTr="00AD28DE">
        <w:tc>
          <w:tcPr>
            <w:tcW w:w="1526"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10h15 – 10H45</w:t>
            </w:r>
          </w:p>
        </w:tc>
        <w:tc>
          <w:tcPr>
            <w:tcW w:w="4111"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Pause-café</w:t>
            </w:r>
          </w:p>
        </w:tc>
        <w:tc>
          <w:tcPr>
            <w:tcW w:w="1985" w:type="dxa"/>
            <w:shd w:val="clear" w:color="auto" w:fill="D9D9D9"/>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30</w:t>
            </w:r>
          </w:p>
        </w:tc>
        <w:tc>
          <w:tcPr>
            <w:tcW w:w="1874" w:type="dxa"/>
            <w:shd w:val="clear" w:color="auto" w:fill="D9D9D9"/>
          </w:tcPr>
          <w:p w:rsidR="008D7A76" w:rsidRPr="008D7A76" w:rsidRDefault="008D7A76" w:rsidP="008D7A76">
            <w:pPr>
              <w:rPr>
                <w:rFonts w:ascii="Calibri" w:eastAsia="Calibri" w:hAnsi="Calibri" w:cs="Arial"/>
                <w:sz w:val="18"/>
                <w:szCs w:val="20"/>
              </w:rPr>
            </w:pP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10H45-11H45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Point info sur l'utilisation de l'HVP dans un moteur</w:t>
            </w:r>
          </w:p>
        </w:tc>
        <w:tc>
          <w:tcPr>
            <w:tcW w:w="1985"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30</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Benjamin Pallière et Benoit </w:t>
            </w:r>
            <w:proofErr w:type="spellStart"/>
            <w:r w:rsidRPr="008D7A76">
              <w:rPr>
                <w:rFonts w:ascii="Calibri" w:eastAsia="Calibri" w:hAnsi="Calibri" w:cs="Arial"/>
                <w:sz w:val="18"/>
                <w:szCs w:val="20"/>
              </w:rPr>
              <w:t>Neyrand</w:t>
            </w:r>
            <w:proofErr w:type="spellEnd"/>
            <w:r w:rsidRPr="008D7A76">
              <w:rPr>
                <w:rFonts w:ascii="Calibri" w:eastAsia="Calibri" w:hAnsi="Calibri" w:cs="Arial"/>
                <w:sz w:val="18"/>
                <w:szCs w:val="20"/>
              </w:rPr>
              <w:t xml:space="preserve">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/GERES)</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11H45-12H00</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Focus sur le suivi d'un essai moteur</w:t>
            </w:r>
          </w:p>
        </w:tc>
        <w:tc>
          <w:tcPr>
            <w:tcW w:w="1985"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15</w:t>
            </w:r>
          </w:p>
        </w:tc>
        <w:tc>
          <w:tcPr>
            <w:tcW w:w="1874"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Benjamin Pallière et Benoit </w:t>
            </w:r>
            <w:proofErr w:type="spellStart"/>
            <w:r w:rsidRPr="008D7A76">
              <w:rPr>
                <w:rFonts w:ascii="Calibri" w:eastAsia="Calibri" w:hAnsi="Calibri" w:cs="Arial"/>
                <w:sz w:val="18"/>
                <w:szCs w:val="20"/>
              </w:rPr>
              <w:t>Neyrand</w:t>
            </w:r>
            <w:proofErr w:type="spellEnd"/>
            <w:r w:rsidRPr="008D7A76">
              <w:rPr>
                <w:rFonts w:ascii="Calibri" w:eastAsia="Calibri" w:hAnsi="Calibri" w:cs="Arial"/>
                <w:sz w:val="18"/>
                <w:szCs w:val="20"/>
              </w:rPr>
              <w:t xml:space="preserve">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/GERES)</w:t>
            </w:r>
          </w:p>
        </w:tc>
      </w:tr>
      <w:tr w:rsidR="008D7A76" w:rsidRPr="008D7A76" w:rsidTr="00AD28DE">
        <w:tc>
          <w:tcPr>
            <w:tcW w:w="1526"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12H-12H45</w:t>
            </w:r>
          </w:p>
        </w:tc>
        <w:tc>
          <w:tcPr>
            <w:tcW w:w="4111"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Clôture de l'atelier - synthèse des travaux</w:t>
            </w:r>
          </w:p>
        </w:tc>
        <w:tc>
          <w:tcPr>
            <w:tcW w:w="1985" w:type="dxa"/>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45 </w:t>
            </w:r>
          </w:p>
        </w:tc>
        <w:tc>
          <w:tcPr>
            <w:tcW w:w="1874" w:type="dxa"/>
          </w:tcPr>
          <w:p w:rsidR="008D7A76" w:rsidRPr="008D7A76" w:rsidRDefault="008D7A76" w:rsidP="008D7A76">
            <w:pPr>
              <w:rPr>
                <w:rFonts w:ascii="Calibri" w:eastAsia="Calibri" w:hAnsi="Calibri" w:cs="Arial"/>
                <w:sz w:val="18"/>
                <w:szCs w:val="20"/>
                <w:lang w:val="en-US"/>
              </w:rPr>
            </w:pPr>
            <w:r w:rsidRPr="008D7A76">
              <w:rPr>
                <w:rFonts w:ascii="Calibri" w:eastAsia="Calibri" w:hAnsi="Calibri" w:cs="Arial"/>
                <w:sz w:val="18"/>
                <w:szCs w:val="20"/>
                <w:lang w:val="en-US"/>
              </w:rPr>
              <w:t>Laure Steer (</w:t>
            </w:r>
            <w:proofErr w:type="spellStart"/>
            <w:r w:rsidRPr="008D7A76">
              <w:rPr>
                <w:rFonts w:ascii="Calibri" w:eastAsia="Calibri" w:hAnsi="Calibri" w:cs="Arial"/>
                <w:sz w:val="18"/>
                <w:szCs w:val="20"/>
                <w:lang w:val="en-US"/>
              </w:rPr>
              <w:t>JatroREF</w:t>
            </w:r>
            <w:proofErr w:type="spellEnd"/>
            <w:r w:rsidRPr="008D7A76">
              <w:rPr>
                <w:rFonts w:ascii="Calibri" w:eastAsia="Calibri" w:hAnsi="Calibri" w:cs="Arial"/>
                <w:sz w:val="18"/>
                <w:szCs w:val="20"/>
                <w:lang w:val="en-US"/>
              </w:rPr>
              <w:t>/IRAM)</w:t>
            </w:r>
          </w:p>
          <w:p w:rsidR="008D7A76" w:rsidRPr="008D7A76" w:rsidRDefault="008D7A76" w:rsidP="008D7A76">
            <w:pPr>
              <w:rPr>
                <w:rFonts w:ascii="Calibri" w:eastAsia="Calibri" w:hAnsi="Calibri" w:cs="Arial"/>
                <w:sz w:val="18"/>
                <w:szCs w:val="20"/>
                <w:lang w:val="en-US"/>
              </w:rPr>
            </w:pPr>
            <w:r w:rsidRPr="008D7A76">
              <w:rPr>
                <w:rFonts w:ascii="Calibri" w:eastAsia="Calibri" w:hAnsi="Calibri" w:cs="Arial"/>
                <w:sz w:val="18"/>
                <w:szCs w:val="20"/>
                <w:lang w:val="en-US"/>
              </w:rPr>
              <w:t>Benjamin Pallière (</w:t>
            </w:r>
            <w:proofErr w:type="spellStart"/>
            <w:r w:rsidRPr="008D7A76">
              <w:rPr>
                <w:rFonts w:ascii="Calibri" w:eastAsia="Calibri" w:hAnsi="Calibri" w:cs="Arial"/>
                <w:sz w:val="18"/>
                <w:szCs w:val="20"/>
                <w:lang w:val="en-US"/>
              </w:rPr>
              <w:t>JatroREF</w:t>
            </w:r>
            <w:proofErr w:type="spellEnd"/>
            <w:r w:rsidRPr="008D7A76">
              <w:rPr>
                <w:rFonts w:ascii="Calibri" w:eastAsia="Calibri" w:hAnsi="Calibri" w:cs="Arial"/>
                <w:sz w:val="18"/>
                <w:szCs w:val="20"/>
                <w:lang w:val="en-US"/>
              </w:rPr>
              <w:t xml:space="preserve">/GERES) </w:t>
            </w:r>
          </w:p>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 xml:space="preserve">Marina </w:t>
            </w:r>
            <w:proofErr w:type="spellStart"/>
            <w:r w:rsidRPr="008D7A76">
              <w:rPr>
                <w:rFonts w:ascii="Calibri" w:eastAsia="Calibri" w:hAnsi="Calibri" w:cs="Arial"/>
                <w:sz w:val="18"/>
                <w:szCs w:val="20"/>
              </w:rPr>
              <w:t>Gavaldao</w:t>
            </w:r>
            <w:proofErr w:type="spellEnd"/>
            <w:r w:rsidRPr="008D7A76">
              <w:rPr>
                <w:rFonts w:ascii="Calibri" w:eastAsia="Calibri" w:hAnsi="Calibri" w:cs="Arial"/>
                <w:sz w:val="18"/>
                <w:szCs w:val="20"/>
              </w:rPr>
              <w:t xml:space="preserve"> (</w:t>
            </w:r>
            <w:proofErr w:type="spellStart"/>
            <w:r w:rsidRPr="008D7A76">
              <w:rPr>
                <w:rFonts w:ascii="Calibri" w:eastAsia="Calibri" w:hAnsi="Calibri" w:cs="Arial"/>
                <w:sz w:val="18"/>
                <w:szCs w:val="20"/>
              </w:rPr>
              <w:t>JatroREF</w:t>
            </w:r>
            <w:proofErr w:type="spellEnd"/>
            <w:r w:rsidRPr="008D7A76">
              <w:rPr>
                <w:rFonts w:ascii="Calibri" w:eastAsia="Calibri" w:hAnsi="Calibri" w:cs="Arial"/>
                <w:sz w:val="18"/>
                <w:szCs w:val="20"/>
              </w:rPr>
              <w:t xml:space="preserve">/GERES) </w:t>
            </w:r>
          </w:p>
        </w:tc>
      </w:tr>
      <w:tr w:rsidR="008D7A76" w:rsidRPr="008D7A76" w:rsidTr="00AD28DE">
        <w:tc>
          <w:tcPr>
            <w:tcW w:w="1526" w:type="dxa"/>
            <w:shd w:val="clear" w:color="auto" w:fill="E0E0E0"/>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12h1H45 5 – 13h45</w:t>
            </w:r>
          </w:p>
        </w:tc>
        <w:tc>
          <w:tcPr>
            <w:tcW w:w="4111" w:type="dxa"/>
            <w:shd w:val="clear" w:color="auto" w:fill="E0E0E0"/>
          </w:tcPr>
          <w:p w:rsidR="008D7A76" w:rsidRPr="008D7A76" w:rsidRDefault="008D7A76" w:rsidP="008D7A76">
            <w:pPr>
              <w:rPr>
                <w:rFonts w:ascii="Calibri" w:eastAsia="Calibri" w:hAnsi="Calibri" w:cs="Arial"/>
                <w:sz w:val="18"/>
                <w:szCs w:val="20"/>
              </w:rPr>
            </w:pPr>
            <w:r w:rsidRPr="008D7A76">
              <w:rPr>
                <w:rFonts w:ascii="Calibri" w:eastAsia="Calibri" w:hAnsi="Calibri" w:cs="Arial"/>
                <w:sz w:val="18"/>
                <w:szCs w:val="20"/>
              </w:rPr>
              <w:t>Pause Déjeuner</w:t>
            </w:r>
          </w:p>
        </w:tc>
        <w:tc>
          <w:tcPr>
            <w:tcW w:w="1985" w:type="dxa"/>
            <w:shd w:val="clear" w:color="auto" w:fill="E0E0E0"/>
          </w:tcPr>
          <w:p w:rsidR="008D7A76" w:rsidRPr="008D7A76" w:rsidRDefault="008D7A76" w:rsidP="008D7A76">
            <w:pPr>
              <w:rPr>
                <w:rFonts w:ascii="Calibri" w:eastAsia="Calibri" w:hAnsi="Calibri" w:cs="Arial"/>
                <w:sz w:val="18"/>
                <w:szCs w:val="20"/>
              </w:rPr>
            </w:pPr>
          </w:p>
        </w:tc>
        <w:tc>
          <w:tcPr>
            <w:tcW w:w="1874" w:type="dxa"/>
            <w:shd w:val="clear" w:color="auto" w:fill="E0E0E0"/>
          </w:tcPr>
          <w:p w:rsidR="008D7A76" w:rsidRPr="008D7A76" w:rsidRDefault="008D7A76" w:rsidP="008D7A76">
            <w:pPr>
              <w:rPr>
                <w:rFonts w:ascii="Calibri" w:eastAsia="Calibri" w:hAnsi="Calibri" w:cs="Arial"/>
                <w:sz w:val="18"/>
                <w:szCs w:val="20"/>
              </w:rPr>
            </w:pPr>
          </w:p>
        </w:tc>
      </w:tr>
    </w:tbl>
    <w:p w:rsidR="008D7A76" w:rsidRDefault="008D7A76" w:rsidP="00E00F2F">
      <w:pPr>
        <w:rPr>
          <w:rFonts w:ascii="Calibri" w:hAnsi="Calibri"/>
        </w:rPr>
      </w:pPr>
    </w:p>
    <w:p w:rsidR="00A415CC" w:rsidRDefault="00A415CC" w:rsidP="00E00F2F">
      <w:pPr>
        <w:rPr>
          <w:rFonts w:ascii="Calibri" w:hAnsi="Calibri"/>
        </w:rPr>
      </w:pPr>
    </w:p>
    <w:p w:rsidR="008D7A76" w:rsidRDefault="008D7A76">
      <w:pPr>
        <w:rPr>
          <w:rFonts w:ascii="Calibri" w:hAnsi="Calibri"/>
        </w:rPr>
      </w:pPr>
      <w:r>
        <w:rPr>
          <w:rFonts w:ascii="Calibri" w:hAnsi="Calibri"/>
        </w:rPr>
        <w:br w:type="page"/>
      </w:r>
    </w:p>
    <w:p w:rsidR="00D8005A" w:rsidRDefault="008D7A76" w:rsidP="002741B8">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Annexe 2- Liste des participants</w:t>
      </w:r>
    </w:p>
    <w:tbl>
      <w:tblPr>
        <w:tblStyle w:val="Grilledutableau"/>
        <w:tblW w:w="0" w:type="auto"/>
        <w:tblLook w:val="04A0" w:firstRow="1" w:lastRow="0" w:firstColumn="1" w:lastColumn="0" w:noHBand="0" w:noVBand="1"/>
      </w:tblPr>
      <w:tblGrid>
        <w:gridCol w:w="2303"/>
        <w:gridCol w:w="2303"/>
        <w:gridCol w:w="2303"/>
        <w:gridCol w:w="2303"/>
      </w:tblGrid>
      <w:tr w:rsidR="00610BC9" w:rsidTr="00610BC9">
        <w:tc>
          <w:tcPr>
            <w:tcW w:w="2303" w:type="dxa"/>
          </w:tcPr>
          <w:p w:rsidR="00610BC9" w:rsidRDefault="00610BC9" w:rsidP="00A26CAA">
            <w:pPr>
              <w:rPr>
                <w:rFonts w:ascii="Calibri" w:hAnsi="Calibri"/>
              </w:rPr>
            </w:pPr>
            <w:r>
              <w:rPr>
                <w:rFonts w:ascii="Calibri" w:hAnsi="Calibri"/>
              </w:rPr>
              <w:t>NOM</w:t>
            </w:r>
          </w:p>
        </w:tc>
        <w:tc>
          <w:tcPr>
            <w:tcW w:w="2303" w:type="dxa"/>
          </w:tcPr>
          <w:p w:rsidR="00610BC9" w:rsidRDefault="00610BC9" w:rsidP="00A26CAA">
            <w:pPr>
              <w:rPr>
                <w:rFonts w:ascii="Calibri" w:hAnsi="Calibri"/>
              </w:rPr>
            </w:pPr>
            <w:r>
              <w:rPr>
                <w:rFonts w:ascii="Calibri" w:hAnsi="Calibri"/>
              </w:rPr>
              <w:t>STRUCTURE</w:t>
            </w:r>
          </w:p>
        </w:tc>
        <w:tc>
          <w:tcPr>
            <w:tcW w:w="2303" w:type="dxa"/>
          </w:tcPr>
          <w:p w:rsidR="00610BC9" w:rsidRDefault="00610BC9" w:rsidP="00A26CAA">
            <w:pPr>
              <w:rPr>
                <w:rFonts w:ascii="Calibri" w:hAnsi="Calibri"/>
              </w:rPr>
            </w:pPr>
            <w:r>
              <w:rPr>
                <w:rFonts w:ascii="Calibri" w:hAnsi="Calibri"/>
              </w:rPr>
              <w:t>POSTE</w:t>
            </w:r>
          </w:p>
        </w:tc>
        <w:tc>
          <w:tcPr>
            <w:tcW w:w="2303" w:type="dxa"/>
          </w:tcPr>
          <w:p w:rsidR="00610BC9" w:rsidRDefault="00610BC9" w:rsidP="00A26CAA">
            <w:pPr>
              <w:rPr>
                <w:rFonts w:ascii="Calibri" w:hAnsi="Calibri"/>
              </w:rPr>
            </w:pPr>
            <w:r>
              <w:rPr>
                <w:rFonts w:ascii="Calibri" w:hAnsi="Calibri"/>
              </w:rPr>
              <w:t>PAYS</w:t>
            </w:r>
          </w:p>
        </w:tc>
      </w:tr>
      <w:tr w:rsidR="00610BC9" w:rsidTr="00610BC9">
        <w:tc>
          <w:tcPr>
            <w:tcW w:w="2303" w:type="dxa"/>
          </w:tcPr>
          <w:p w:rsidR="00610BC9" w:rsidRDefault="00610BC9" w:rsidP="00A26CAA">
            <w:pPr>
              <w:rPr>
                <w:rFonts w:ascii="Calibri" w:hAnsi="Calibri"/>
              </w:rPr>
            </w:pPr>
            <w:r>
              <w:rPr>
                <w:rFonts w:ascii="Calibri" w:hAnsi="Calibri"/>
              </w:rPr>
              <w:t xml:space="preserve">Ousmane Dembélé </w:t>
            </w:r>
          </w:p>
        </w:tc>
        <w:tc>
          <w:tcPr>
            <w:tcW w:w="2303" w:type="dxa"/>
          </w:tcPr>
          <w:p w:rsidR="00610BC9" w:rsidRDefault="00610BC9" w:rsidP="00A26CAA">
            <w:pPr>
              <w:rPr>
                <w:rFonts w:ascii="Calibri" w:hAnsi="Calibri"/>
              </w:rPr>
            </w:pPr>
            <w:r>
              <w:rPr>
                <w:rFonts w:ascii="Calibri" w:hAnsi="Calibri"/>
              </w:rPr>
              <w:t>AMEDD</w:t>
            </w:r>
          </w:p>
        </w:tc>
        <w:tc>
          <w:tcPr>
            <w:tcW w:w="2303" w:type="dxa"/>
          </w:tcPr>
          <w:p w:rsidR="00610BC9" w:rsidRDefault="00610BC9" w:rsidP="00A26CAA">
            <w:pPr>
              <w:rPr>
                <w:rFonts w:ascii="Calibri" w:hAnsi="Calibri"/>
              </w:rPr>
            </w:pPr>
            <w:r>
              <w:rPr>
                <w:rFonts w:ascii="Calibri" w:hAnsi="Calibri"/>
              </w:rPr>
              <w:t>Chef DMRM</w:t>
            </w:r>
          </w:p>
        </w:tc>
        <w:tc>
          <w:tcPr>
            <w:tcW w:w="2303" w:type="dxa"/>
          </w:tcPr>
          <w:p w:rsidR="00610BC9" w:rsidRDefault="00610BC9" w:rsidP="00A26CAA">
            <w:pPr>
              <w:rPr>
                <w:rFonts w:ascii="Calibri" w:hAnsi="Calibri"/>
              </w:rPr>
            </w:pPr>
            <w:r>
              <w:rPr>
                <w:rFonts w:ascii="Calibri" w:hAnsi="Calibri"/>
              </w:rPr>
              <w:t xml:space="preserve">Mali </w:t>
            </w:r>
          </w:p>
        </w:tc>
      </w:tr>
      <w:tr w:rsidR="00610BC9" w:rsidTr="00610BC9">
        <w:tc>
          <w:tcPr>
            <w:tcW w:w="2303" w:type="dxa"/>
          </w:tcPr>
          <w:p w:rsidR="00610BC9" w:rsidRDefault="00610BC9" w:rsidP="00A26CAA">
            <w:pPr>
              <w:rPr>
                <w:rFonts w:ascii="Calibri" w:hAnsi="Calibri"/>
              </w:rPr>
            </w:pPr>
            <w:r>
              <w:rPr>
                <w:rFonts w:ascii="Calibri" w:hAnsi="Calibri"/>
              </w:rPr>
              <w:t xml:space="preserve">Idrissa </w:t>
            </w:r>
            <w:proofErr w:type="spellStart"/>
            <w:r>
              <w:rPr>
                <w:rFonts w:ascii="Calibri" w:hAnsi="Calibri"/>
              </w:rPr>
              <w:t>ba</w:t>
            </w:r>
            <w:proofErr w:type="spellEnd"/>
          </w:p>
        </w:tc>
        <w:tc>
          <w:tcPr>
            <w:tcW w:w="2303" w:type="dxa"/>
          </w:tcPr>
          <w:p w:rsidR="00610BC9" w:rsidRDefault="00610BC9" w:rsidP="00A26CAA">
            <w:pPr>
              <w:rPr>
                <w:rFonts w:ascii="Calibri" w:hAnsi="Calibri"/>
              </w:rPr>
            </w:pPr>
            <w:r>
              <w:rPr>
                <w:rFonts w:ascii="Calibri" w:hAnsi="Calibri"/>
              </w:rPr>
              <w:t>MBSA</w:t>
            </w:r>
          </w:p>
        </w:tc>
        <w:tc>
          <w:tcPr>
            <w:tcW w:w="2303" w:type="dxa"/>
          </w:tcPr>
          <w:p w:rsidR="00610BC9" w:rsidRDefault="00610BC9" w:rsidP="00A26CAA">
            <w:pPr>
              <w:rPr>
                <w:rFonts w:ascii="Calibri" w:hAnsi="Calibri"/>
              </w:rPr>
            </w:pPr>
            <w:r>
              <w:rPr>
                <w:rFonts w:ascii="Calibri" w:hAnsi="Calibri"/>
              </w:rPr>
              <w:t xml:space="preserve">Coordonnateur régional </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proofErr w:type="spellStart"/>
            <w:r>
              <w:rPr>
                <w:rFonts w:ascii="Calibri" w:hAnsi="Calibri"/>
              </w:rPr>
              <w:t>Yafong</w:t>
            </w:r>
            <w:proofErr w:type="spellEnd"/>
            <w:r>
              <w:rPr>
                <w:rFonts w:ascii="Calibri" w:hAnsi="Calibri"/>
              </w:rPr>
              <w:t xml:space="preserve"> </w:t>
            </w:r>
            <w:proofErr w:type="spellStart"/>
            <w:r>
              <w:rPr>
                <w:rFonts w:ascii="Calibri" w:hAnsi="Calibri"/>
              </w:rPr>
              <w:t>Berthé</w:t>
            </w:r>
            <w:proofErr w:type="spellEnd"/>
          </w:p>
        </w:tc>
        <w:tc>
          <w:tcPr>
            <w:tcW w:w="2303" w:type="dxa"/>
          </w:tcPr>
          <w:p w:rsidR="00610BC9" w:rsidRDefault="00610BC9" w:rsidP="00A26CAA">
            <w:pPr>
              <w:rPr>
                <w:rFonts w:ascii="Calibri" w:hAnsi="Calibri"/>
              </w:rPr>
            </w:pPr>
            <w:r>
              <w:rPr>
                <w:rFonts w:ascii="Calibri" w:hAnsi="Calibri"/>
              </w:rPr>
              <w:t>PNUD</w:t>
            </w:r>
          </w:p>
        </w:tc>
        <w:tc>
          <w:tcPr>
            <w:tcW w:w="2303" w:type="dxa"/>
          </w:tcPr>
          <w:p w:rsidR="00610BC9" w:rsidRDefault="00610BC9" w:rsidP="00A26CAA">
            <w:pPr>
              <w:rPr>
                <w:rFonts w:ascii="Calibri" w:hAnsi="Calibri"/>
              </w:rPr>
            </w:pPr>
            <w:r>
              <w:rPr>
                <w:rFonts w:ascii="Calibri" w:hAnsi="Calibri"/>
              </w:rPr>
              <w:t xml:space="preserve">Coordonnateur </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proofErr w:type="spellStart"/>
            <w:r>
              <w:rPr>
                <w:rFonts w:ascii="Calibri" w:hAnsi="Calibri"/>
              </w:rPr>
              <w:t>Hamata</w:t>
            </w:r>
            <w:proofErr w:type="spellEnd"/>
            <w:r>
              <w:rPr>
                <w:rFonts w:ascii="Calibri" w:hAnsi="Calibri"/>
              </w:rPr>
              <w:t xml:space="preserve"> Ag </w:t>
            </w:r>
            <w:proofErr w:type="spellStart"/>
            <w:r>
              <w:rPr>
                <w:rFonts w:ascii="Calibri" w:hAnsi="Calibri"/>
              </w:rPr>
              <w:t>Hantafaye</w:t>
            </w:r>
            <w:proofErr w:type="spellEnd"/>
          </w:p>
        </w:tc>
        <w:tc>
          <w:tcPr>
            <w:tcW w:w="2303" w:type="dxa"/>
          </w:tcPr>
          <w:p w:rsidR="00610BC9" w:rsidRDefault="00610BC9" w:rsidP="00A26CAA">
            <w:pPr>
              <w:rPr>
                <w:rFonts w:ascii="Calibri" w:hAnsi="Calibri"/>
              </w:rPr>
            </w:pPr>
            <w:r>
              <w:rPr>
                <w:rFonts w:ascii="Calibri" w:hAnsi="Calibri"/>
              </w:rPr>
              <w:t>ANADEB</w:t>
            </w:r>
          </w:p>
        </w:tc>
        <w:tc>
          <w:tcPr>
            <w:tcW w:w="2303" w:type="dxa"/>
          </w:tcPr>
          <w:p w:rsidR="00610BC9" w:rsidRDefault="00610BC9" w:rsidP="00A26CAA">
            <w:pPr>
              <w:rPr>
                <w:rFonts w:ascii="Calibri" w:hAnsi="Calibri"/>
              </w:rPr>
            </w:pPr>
            <w:r>
              <w:rPr>
                <w:rFonts w:ascii="Calibri" w:hAnsi="Calibri"/>
              </w:rPr>
              <w:t>DG</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r>
              <w:rPr>
                <w:rFonts w:ascii="Calibri" w:hAnsi="Calibri"/>
              </w:rPr>
              <w:t xml:space="preserve">Souleymane </w:t>
            </w:r>
            <w:proofErr w:type="spellStart"/>
            <w:r>
              <w:rPr>
                <w:rFonts w:ascii="Calibri" w:hAnsi="Calibri"/>
              </w:rPr>
              <w:t>Karamoko</w:t>
            </w:r>
            <w:proofErr w:type="spellEnd"/>
          </w:p>
        </w:tc>
        <w:tc>
          <w:tcPr>
            <w:tcW w:w="2303" w:type="dxa"/>
          </w:tcPr>
          <w:p w:rsidR="00610BC9" w:rsidRDefault="00610BC9" w:rsidP="00A26CAA">
            <w:pPr>
              <w:rPr>
                <w:rFonts w:ascii="Calibri" w:hAnsi="Calibri"/>
              </w:rPr>
            </w:pPr>
            <w:r>
              <w:rPr>
                <w:rFonts w:ascii="Calibri" w:hAnsi="Calibri"/>
              </w:rPr>
              <w:t>ANADEB</w:t>
            </w:r>
          </w:p>
        </w:tc>
        <w:tc>
          <w:tcPr>
            <w:tcW w:w="2303" w:type="dxa"/>
          </w:tcPr>
          <w:p w:rsidR="00610BC9" w:rsidRDefault="00610BC9" w:rsidP="00A26CAA">
            <w:pPr>
              <w:rPr>
                <w:rFonts w:ascii="Calibri" w:hAnsi="Calibri"/>
              </w:rPr>
            </w:pPr>
            <w:r>
              <w:rPr>
                <w:rFonts w:ascii="Calibri" w:hAnsi="Calibri"/>
              </w:rPr>
              <w:t>Chef DPPT</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r>
              <w:rPr>
                <w:rFonts w:ascii="Calibri" w:hAnsi="Calibri"/>
              </w:rPr>
              <w:t xml:space="preserve">Soumaila Camara </w:t>
            </w:r>
          </w:p>
        </w:tc>
        <w:tc>
          <w:tcPr>
            <w:tcW w:w="2303" w:type="dxa"/>
          </w:tcPr>
          <w:p w:rsidR="00610BC9" w:rsidRDefault="00610BC9" w:rsidP="00A26CAA">
            <w:pPr>
              <w:rPr>
                <w:rFonts w:ascii="Calibri" w:hAnsi="Calibri"/>
              </w:rPr>
            </w:pPr>
            <w:r>
              <w:rPr>
                <w:rFonts w:ascii="Calibri" w:hAnsi="Calibri"/>
              </w:rPr>
              <w:t>AEDR</w:t>
            </w:r>
          </w:p>
        </w:tc>
        <w:tc>
          <w:tcPr>
            <w:tcW w:w="2303" w:type="dxa"/>
          </w:tcPr>
          <w:p w:rsidR="00610BC9" w:rsidRDefault="00610BC9" w:rsidP="00A26CAA">
            <w:pPr>
              <w:rPr>
                <w:rFonts w:ascii="Calibri" w:hAnsi="Calibri"/>
              </w:rPr>
            </w:pPr>
            <w:r>
              <w:rPr>
                <w:rFonts w:ascii="Calibri" w:hAnsi="Calibri"/>
              </w:rPr>
              <w:t>Responsable volet agro</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r>
              <w:rPr>
                <w:rFonts w:ascii="Calibri" w:hAnsi="Calibri"/>
              </w:rPr>
              <w:t xml:space="preserve">Mahamadou </w:t>
            </w:r>
            <w:proofErr w:type="spellStart"/>
            <w:r>
              <w:rPr>
                <w:rFonts w:ascii="Calibri" w:hAnsi="Calibri"/>
              </w:rPr>
              <w:t>Kouminssin</w:t>
            </w:r>
            <w:proofErr w:type="spellEnd"/>
            <w:r>
              <w:rPr>
                <w:rFonts w:ascii="Calibri" w:hAnsi="Calibri"/>
              </w:rPr>
              <w:t xml:space="preserve"> Sissoko</w:t>
            </w:r>
          </w:p>
        </w:tc>
        <w:tc>
          <w:tcPr>
            <w:tcW w:w="2303" w:type="dxa"/>
          </w:tcPr>
          <w:p w:rsidR="00610BC9" w:rsidRDefault="00610BC9" w:rsidP="00A26CAA">
            <w:pPr>
              <w:rPr>
                <w:rFonts w:ascii="Calibri" w:hAnsi="Calibri"/>
              </w:rPr>
            </w:pPr>
            <w:r>
              <w:rPr>
                <w:rFonts w:ascii="Calibri" w:hAnsi="Calibri"/>
              </w:rPr>
              <w:t>JMI</w:t>
            </w:r>
          </w:p>
        </w:tc>
        <w:tc>
          <w:tcPr>
            <w:tcW w:w="2303" w:type="dxa"/>
          </w:tcPr>
          <w:p w:rsidR="00610BC9" w:rsidRDefault="00610BC9" w:rsidP="00A26CAA">
            <w:pPr>
              <w:rPr>
                <w:rFonts w:ascii="Calibri" w:hAnsi="Calibri"/>
              </w:rPr>
            </w:pPr>
            <w:r>
              <w:rPr>
                <w:rFonts w:ascii="Calibri" w:hAnsi="Calibri"/>
              </w:rPr>
              <w:t>Direction agricole</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r>
              <w:rPr>
                <w:rFonts w:ascii="Calibri" w:hAnsi="Calibri"/>
              </w:rPr>
              <w:t>Mamadou Diarra</w:t>
            </w:r>
          </w:p>
        </w:tc>
        <w:tc>
          <w:tcPr>
            <w:tcW w:w="2303" w:type="dxa"/>
          </w:tcPr>
          <w:p w:rsidR="00610BC9" w:rsidRDefault="00610BC9" w:rsidP="00A26CAA">
            <w:pPr>
              <w:rPr>
                <w:rFonts w:ascii="Calibri" w:hAnsi="Calibri"/>
              </w:rPr>
            </w:pPr>
            <w:r>
              <w:rPr>
                <w:rFonts w:ascii="Calibri" w:hAnsi="Calibri"/>
              </w:rPr>
              <w:t>CNOP</w:t>
            </w:r>
          </w:p>
        </w:tc>
        <w:tc>
          <w:tcPr>
            <w:tcW w:w="2303" w:type="dxa"/>
          </w:tcPr>
          <w:p w:rsidR="00610BC9" w:rsidRDefault="00610BC9" w:rsidP="00A26CAA">
            <w:pPr>
              <w:rPr>
                <w:rFonts w:ascii="Calibri" w:hAnsi="Calibri"/>
              </w:rPr>
            </w:pPr>
            <w:r>
              <w:rPr>
                <w:rFonts w:ascii="Calibri" w:hAnsi="Calibri"/>
              </w:rPr>
              <w:t>CA</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proofErr w:type="spellStart"/>
            <w:r>
              <w:rPr>
                <w:rFonts w:ascii="Calibri" w:hAnsi="Calibri"/>
              </w:rPr>
              <w:t>Konotje</w:t>
            </w:r>
            <w:proofErr w:type="spellEnd"/>
            <w:r>
              <w:rPr>
                <w:rFonts w:ascii="Calibri" w:hAnsi="Calibri"/>
              </w:rPr>
              <w:t xml:space="preserve"> Coulibaly Issa</w:t>
            </w:r>
          </w:p>
        </w:tc>
        <w:tc>
          <w:tcPr>
            <w:tcW w:w="2303" w:type="dxa"/>
          </w:tcPr>
          <w:p w:rsidR="00610BC9" w:rsidRDefault="00610BC9" w:rsidP="00A26CAA">
            <w:pPr>
              <w:rPr>
                <w:rFonts w:ascii="Calibri" w:hAnsi="Calibri"/>
              </w:rPr>
            </w:pPr>
            <w:r>
              <w:rPr>
                <w:rFonts w:ascii="Calibri" w:hAnsi="Calibri"/>
              </w:rPr>
              <w:t>AOPP</w:t>
            </w:r>
          </w:p>
        </w:tc>
        <w:tc>
          <w:tcPr>
            <w:tcW w:w="2303" w:type="dxa"/>
          </w:tcPr>
          <w:p w:rsidR="00610BC9" w:rsidRDefault="00610BC9" w:rsidP="00A26CAA">
            <w:pPr>
              <w:rPr>
                <w:rFonts w:ascii="Calibri" w:hAnsi="Calibri"/>
              </w:rPr>
            </w:pPr>
            <w:r>
              <w:rPr>
                <w:rFonts w:ascii="Calibri" w:hAnsi="Calibri"/>
              </w:rPr>
              <w:t xml:space="preserve">Coordonnateur </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r>
              <w:rPr>
                <w:rFonts w:ascii="Calibri" w:hAnsi="Calibri"/>
              </w:rPr>
              <w:t xml:space="preserve">Grégoire </w:t>
            </w:r>
            <w:proofErr w:type="spellStart"/>
            <w:r>
              <w:rPr>
                <w:rFonts w:ascii="Calibri" w:hAnsi="Calibri"/>
              </w:rPr>
              <w:t>Gailly</w:t>
            </w:r>
            <w:proofErr w:type="spellEnd"/>
          </w:p>
        </w:tc>
        <w:tc>
          <w:tcPr>
            <w:tcW w:w="2303" w:type="dxa"/>
          </w:tcPr>
          <w:p w:rsidR="00610BC9" w:rsidRDefault="00610BC9" w:rsidP="00A26CAA">
            <w:pPr>
              <w:rPr>
                <w:rFonts w:ascii="Calibri" w:hAnsi="Calibri"/>
              </w:rPr>
            </w:pPr>
            <w:r>
              <w:rPr>
                <w:rFonts w:ascii="Calibri" w:hAnsi="Calibri"/>
              </w:rPr>
              <w:t>GERES</w:t>
            </w:r>
          </w:p>
        </w:tc>
        <w:tc>
          <w:tcPr>
            <w:tcW w:w="2303" w:type="dxa"/>
          </w:tcPr>
          <w:p w:rsidR="00610BC9" w:rsidRDefault="00610BC9" w:rsidP="00A26CAA">
            <w:pPr>
              <w:rPr>
                <w:rFonts w:ascii="Calibri" w:hAnsi="Calibri"/>
              </w:rPr>
            </w:pPr>
            <w:r>
              <w:rPr>
                <w:rFonts w:ascii="Calibri" w:hAnsi="Calibri"/>
              </w:rPr>
              <w:t xml:space="preserve">Chef projet </w:t>
            </w:r>
            <w:proofErr w:type="spellStart"/>
            <w:r>
              <w:rPr>
                <w:rFonts w:ascii="Calibri" w:hAnsi="Calibri"/>
              </w:rPr>
              <w:t>Alterre</w:t>
            </w:r>
            <w:proofErr w:type="spellEnd"/>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r>
              <w:rPr>
                <w:rFonts w:ascii="Calibri" w:hAnsi="Calibri"/>
              </w:rPr>
              <w:t>Bertranne Vinay</w:t>
            </w:r>
          </w:p>
        </w:tc>
        <w:tc>
          <w:tcPr>
            <w:tcW w:w="2303" w:type="dxa"/>
          </w:tcPr>
          <w:p w:rsidR="00610BC9" w:rsidRDefault="00610BC9" w:rsidP="00A26CAA">
            <w:pPr>
              <w:rPr>
                <w:rFonts w:ascii="Calibri" w:hAnsi="Calibri"/>
              </w:rPr>
            </w:pPr>
            <w:r>
              <w:rPr>
                <w:rFonts w:ascii="Calibri" w:hAnsi="Calibri"/>
              </w:rPr>
              <w:t>ADECIA</w:t>
            </w:r>
          </w:p>
        </w:tc>
        <w:tc>
          <w:tcPr>
            <w:tcW w:w="2303" w:type="dxa"/>
          </w:tcPr>
          <w:p w:rsidR="00610BC9" w:rsidRDefault="00610BC9" w:rsidP="00A26CAA">
            <w:pPr>
              <w:rPr>
                <w:rFonts w:ascii="Calibri" w:hAnsi="Calibri"/>
              </w:rPr>
            </w:pPr>
            <w:r>
              <w:rPr>
                <w:rFonts w:ascii="Calibri" w:hAnsi="Calibri"/>
              </w:rPr>
              <w:t>coordonnatrice</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610BC9" w:rsidP="00A26CAA">
            <w:pPr>
              <w:rPr>
                <w:rFonts w:ascii="Calibri" w:hAnsi="Calibri"/>
              </w:rPr>
            </w:pPr>
            <w:r>
              <w:rPr>
                <w:rFonts w:ascii="Calibri" w:hAnsi="Calibri"/>
              </w:rPr>
              <w:t xml:space="preserve">Moussa </w:t>
            </w:r>
            <w:proofErr w:type="spellStart"/>
            <w:r>
              <w:rPr>
                <w:rFonts w:ascii="Calibri" w:hAnsi="Calibri"/>
              </w:rPr>
              <w:t>Yacouba</w:t>
            </w:r>
            <w:proofErr w:type="spellEnd"/>
            <w:r>
              <w:rPr>
                <w:rFonts w:ascii="Calibri" w:hAnsi="Calibri"/>
              </w:rPr>
              <w:t xml:space="preserve"> </w:t>
            </w:r>
            <w:proofErr w:type="spellStart"/>
            <w:r>
              <w:rPr>
                <w:rFonts w:ascii="Calibri" w:hAnsi="Calibri"/>
              </w:rPr>
              <w:t>Maiga</w:t>
            </w:r>
            <w:proofErr w:type="spellEnd"/>
          </w:p>
        </w:tc>
        <w:tc>
          <w:tcPr>
            <w:tcW w:w="2303" w:type="dxa"/>
          </w:tcPr>
          <w:p w:rsidR="00610BC9" w:rsidRDefault="00610BC9" w:rsidP="00A26CAA">
            <w:pPr>
              <w:rPr>
                <w:rFonts w:ascii="Calibri" w:hAnsi="Calibri"/>
              </w:rPr>
            </w:pPr>
            <w:r>
              <w:rPr>
                <w:rFonts w:ascii="Calibri" w:hAnsi="Calibri"/>
              </w:rPr>
              <w:t>ICD/</w:t>
            </w:r>
            <w:proofErr w:type="spellStart"/>
            <w:r>
              <w:rPr>
                <w:rFonts w:ascii="Calibri" w:hAnsi="Calibri"/>
              </w:rPr>
              <w:t>jatroREF</w:t>
            </w:r>
            <w:proofErr w:type="spellEnd"/>
            <w:r>
              <w:rPr>
                <w:rFonts w:ascii="Calibri" w:hAnsi="Calibri"/>
              </w:rPr>
              <w:t xml:space="preserve"> </w:t>
            </w:r>
          </w:p>
        </w:tc>
        <w:tc>
          <w:tcPr>
            <w:tcW w:w="2303" w:type="dxa"/>
          </w:tcPr>
          <w:p w:rsidR="00610BC9" w:rsidRDefault="00610BC9" w:rsidP="00A26CAA">
            <w:pPr>
              <w:rPr>
                <w:rFonts w:ascii="Calibri" w:hAnsi="Calibri"/>
              </w:rPr>
            </w:pPr>
            <w:r>
              <w:rPr>
                <w:rFonts w:ascii="Calibri" w:hAnsi="Calibri"/>
              </w:rPr>
              <w:t>Point focal</w:t>
            </w:r>
          </w:p>
        </w:tc>
        <w:tc>
          <w:tcPr>
            <w:tcW w:w="2303" w:type="dxa"/>
          </w:tcPr>
          <w:p w:rsidR="00610BC9" w:rsidRDefault="00610BC9" w:rsidP="00A26CAA">
            <w:pPr>
              <w:rPr>
                <w:rFonts w:ascii="Calibri" w:hAnsi="Calibri"/>
              </w:rPr>
            </w:pPr>
            <w:r w:rsidRPr="00610BC9">
              <w:rPr>
                <w:rFonts w:ascii="Calibri" w:hAnsi="Calibri"/>
              </w:rPr>
              <w:t>Mali</w:t>
            </w:r>
          </w:p>
        </w:tc>
      </w:tr>
      <w:tr w:rsidR="00610BC9" w:rsidTr="00610BC9">
        <w:tc>
          <w:tcPr>
            <w:tcW w:w="2303" w:type="dxa"/>
          </w:tcPr>
          <w:p w:rsidR="00610BC9" w:rsidRDefault="00AD28DE" w:rsidP="00A26CAA">
            <w:pPr>
              <w:rPr>
                <w:rFonts w:ascii="Calibri" w:hAnsi="Calibri"/>
              </w:rPr>
            </w:pPr>
            <w:proofErr w:type="spellStart"/>
            <w:r>
              <w:rPr>
                <w:rFonts w:ascii="Calibri" w:hAnsi="Calibri"/>
              </w:rPr>
              <w:t>Bougoum</w:t>
            </w:r>
            <w:proofErr w:type="spellEnd"/>
            <w:r>
              <w:rPr>
                <w:rFonts w:ascii="Calibri" w:hAnsi="Calibri"/>
              </w:rPr>
              <w:t xml:space="preserve"> </w:t>
            </w:r>
            <w:proofErr w:type="spellStart"/>
            <w:r>
              <w:rPr>
                <w:rFonts w:ascii="Calibri" w:hAnsi="Calibri"/>
              </w:rPr>
              <w:t>Harouna</w:t>
            </w:r>
            <w:proofErr w:type="spellEnd"/>
          </w:p>
        </w:tc>
        <w:tc>
          <w:tcPr>
            <w:tcW w:w="2303" w:type="dxa"/>
          </w:tcPr>
          <w:p w:rsidR="00610BC9" w:rsidRDefault="00AD28DE" w:rsidP="00A26CAA">
            <w:pPr>
              <w:rPr>
                <w:rFonts w:ascii="Calibri" w:hAnsi="Calibri"/>
              </w:rPr>
            </w:pPr>
            <w:r>
              <w:rPr>
                <w:rFonts w:ascii="Calibri" w:hAnsi="Calibri"/>
              </w:rPr>
              <w:t>Impulsion</w:t>
            </w:r>
          </w:p>
        </w:tc>
        <w:tc>
          <w:tcPr>
            <w:tcW w:w="2303" w:type="dxa"/>
          </w:tcPr>
          <w:p w:rsidR="00610BC9" w:rsidRDefault="00AD28DE" w:rsidP="00A26CAA">
            <w:pPr>
              <w:rPr>
                <w:rFonts w:ascii="Calibri" w:hAnsi="Calibri"/>
              </w:rPr>
            </w:pPr>
            <w:r>
              <w:rPr>
                <w:rFonts w:ascii="Calibri" w:hAnsi="Calibri"/>
              </w:rPr>
              <w:t>Adjoint au responsable environnement</w:t>
            </w:r>
          </w:p>
        </w:tc>
        <w:tc>
          <w:tcPr>
            <w:tcW w:w="2303" w:type="dxa"/>
          </w:tcPr>
          <w:p w:rsidR="00610BC9" w:rsidRDefault="00AD28DE" w:rsidP="00A26CAA">
            <w:pPr>
              <w:rPr>
                <w:rFonts w:ascii="Calibri" w:hAnsi="Calibri"/>
              </w:rPr>
            </w:pPr>
            <w:r>
              <w:rPr>
                <w:rFonts w:ascii="Calibri" w:hAnsi="Calibri"/>
              </w:rPr>
              <w:t>Burkina</w:t>
            </w:r>
          </w:p>
        </w:tc>
      </w:tr>
      <w:tr w:rsidR="00610BC9" w:rsidTr="00610BC9">
        <w:tc>
          <w:tcPr>
            <w:tcW w:w="2303" w:type="dxa"/>
          </w:tcPr>
          <w:p w:rsidR="00610BC9" w:rsidRDefault="00AD28DE" w:rsidP="00A26CAA">
            <w:pPr>
              <w:rPr>
                <w:rFonts w:ascii="Calibri" w:hAnsi="Calibri"/>
              </w:rPr>
            </w:pPr>
            <w:r>
              <w:rPr>
                <w:rFonts w:ascii="Calibri" w:hAnsi="Calibri"/>
              </w:rPr>
              <w:t xml:space="preserve">Siemdé </w:t>
            </w:r>
            <w:proofErr w:type="spellStart"/>
            <w:r>
              <w:rPr>
                <w:rFonts w:ascii="Calibri" w:hAnsi="Calibri"/>
              </w:rPr>
              <w:t>mahamadi</w:t>
            </w:r>
            <w:proofErr w:type="spellEnd"/>
          </w:p>
        </w:tc>
        <w:tc>
          <w:tcPr>
            <w:tcW w:w="2303" w:type="dxa"/>
          </w:tcPr>
          <w:p w:rsidR="00610BC9" w:rsidRDefault="00AD28DE" w:rsidP="00A26CAA">
            <w:pPr>
              <w:rPr>
                <w:rFonts w:ascii="Calibri" w:hAnsi="Calibri"/>
              </w:rPr>
            </w:pPr>
            <w:proofErr w:type="spellStart"/>
            <w:r>
              <w:rPr>
                <w:rFonts w:ascii="Calibri" w:hAnsi="Calibri"/>
              </w:rPr>
              <w:t>Belwet</w:t>
            </w:r>
            <w:proofErr w:type="spellEnd"/>
          </w:p>
        </w:tc>
        <w:tc>
          <w:tcPr>
            <w:tcW w:w="2303" w:type="dxa"/>
          </w:tcPr>
          <w:p w:rsidR="00610BC9" w:rsidRDefault="00AD28DE" w:rsidP="00A26CAA">
            <w:pPr>
              <w:rPr>
                <w:rFonts w:ascii="Calibri" w:hAnsi="Calibri"/>
              </w:rPr>
            </w:pPr>
            <w:r>
              <w:rPr>
                <w:rFonts w:ascii="Calibri" w:hAnsi="Calibri"/>
              </w:rPr>
              <w:t>Directeur technique</w:t>
            </w:r>
          </w:p>
        </w:tc>
        <w:tc>
          <w:tcPr>
            <w:tcW w:w="2303" w:type="dxa"/>
          </w:tcPr>
          <w:p w:rsidR="00610BC9" w:rsidRDefault="00AD28DE" w:rsidP="00A26CAA">
            <w:pPr>
              <w:rPr>
                <w:rFonts w:ascii="Calibri" w:hAnsi="Calibri"/>
              </w:rPr>
            </w:pPr>
            <w:r w:rsidRPr="00AD28DE">
              <w:rPr>
                <w:rFonts w:ascii="Calibri" w:hAnsi="Calibri"/>
              </w:rPr>
              <w:t>Burkina</w:t>
            </w:r>
          </w:p>
        </w:tc>
      </w:tr>
      <w:tr w:rsidR="00610BC9" w:rsidTr="00610BC9">
        <w:tc>
          <w:tcPr>
            <w:tcW w:w="2303" w:type="dxa"/>
          </w:tcPr>
          <w:p w:rsidR="00610BC9" w:rsidRDefault="00AD28DE" w:rsidP="00A26CAA">
            <w:pPr>
              <w:rPr>
                <w:rFonts w:ascii="Calibri" w:hAnsi="Calibri"/>
              </w:rPr>
            </w:pPr>
            <w:proofErr w:type="spellStart"/>
            <w:r>
              <w:rPr>
                <w:rFonts w:ascii="Calibri" w:hAnsi="Calibri"/>
              </w:rPr>
              <w:t>Ouedraogo</w:t>
            </w:r>
            <w:proofErr w:type="spellEnd"/>
            <w:r>
              <w:rPr>
                <w:rFonts w:ascii="Calibri" w:hAnsi="Calibri"/>
              </w:rPr>
              <w:t xml:space="preserve"> Mamadou</w:t>
            </w:r>
          </w:p>
        </w:tc>
        <w:tc>
          <w:tcPr>
            <w:tcW w:w="2303" w:type="dxa"/>
          </w:tcPr>
          <w:p w:rsidR="00610BC9" w:rsidRDefault="00AD28DE" w:rsidP="00A26CAA">
            <w:pPr>
              <w:rPr>
                <w:rFonts w:ascii="Calibri" w:hAnsi="Calibri"/>
              </w:rPr>
            </w:pPr>
            <w:r>
              <w:rPr>
                <w:rFonts w:ascii="Calibri" w:hAnsi="Calibri"/>
              </w:rPr>
              <w:t>Direction générale de l’énergie</w:t>
            </w:r>
          </w:p>
        </w:tc>
        <w:tc>
          <w:tcPr>
            <w:tcW w:w="2303" w:type="dxa"/>
          </w:tcPr>
          <w:p w:rsidR="00610BC9" w:rsidRDefault="00610BC9" w:rsidP="00A26CAA">
            <w:pPr>
              <w:rPr>
                <w:rFonts w:ascii="Calibri" w:hAnsi="Calibri"/>
              </w:rPr>
            </w:pPr>
          </w:p>
        </w:tc>
        <w:tc>
          <w:tcPr>
            <w:tcW w:w="2303" w:type="dxa"/>
          </w:tcPr>
          <w:p w:rsidR="00610BC9" w:rsidRDefault="00AD28DE" w:rsidP="00A26CAA">
            <w:pPr>
              <w:rPr>
                <w:rFonts w:ascii="Calibri" w:hAnsi="Calibri"/>
              </w:rPr>
            </w:pPr>
            <w:r w:rsidRPr="00AD28DE">
              <w:rPr>
                <w:rFonts w:ascii="Calibri" w:hAnsi="Calibri"/>
              </w:rPr>
              <w:t>Burkina</w:t>
            </w:r>
          </w:p>
        </w:tc>
      </w:tr>
      <w:tr w:rsidR="00610BC9" w:rsidTr="00610BC9">
        <w:tc>
          <w:tcPr>
            <w:tcW w:w="2303" w:type="dxa"/>
          </w:tcPr>
          <w:p w:rsidR="00610BC9" w:rsidRDefault="00AD28DE" w:rsidP="00A26CAA">
            <w:pPr>
              <w:rPr>
                <w:rFonts w:ascii="Calibri" w:hAnsi="Calibri"/>
              </w:rPr>
            </w:pPr>
            <w:r>
              <w:rPr>
                <w:rFonts w:ascii="Calibri" w:hAnsi="Calibri"/>
              </w:rPr>
              <w:t>Sayon Sidibé</w:t>
            </w:r>
          </w:p>
        </w:tc>
        <w:tc>
          <w:tcPr>
            <w:tcW w:w="2303" w:type="dxa"/>
          </w:tcPr>
          <w:p w:rsidR="00610BC9" w:rsidRDefault="00AD28DE" w:rsidP="00A26CAA">
            <w:pPr>
              <w:rPr>
                <w:rFonts w:ascii="Calibri" w:hAnsi="Calibri"/>
              </w:rPr>
            </w:pPr>
            <w:r>
              <w:rPr>
                <w:rFonts w:ascii="Calibri" w:hAnsi="Calibri"/>
              </w:rPr>
              <w:t>2IE</w:t>
            </w:r>
          </w:p>
        </w:tc>
        <w:tc>
          <w:tcPr>
            <w:tcW w:w="2303" w:type="dxa"/>
          </w:tcPr>
          <w:p w:rsidR="00610BC9" w:rsidRDefault="00AD28DE" w:rsidP="00A26CAA">
            <w:pPr>
              <w:rPr>
                <w:rFonts w:ascii="Calibri" w:hAnsi="Calibri"/>
              </w:rPr>
            </w:pPr>
            <w:r>
              <w:rPr>
                <w:rFonts w:ascii="Calibri" w:hAnsi="Calibri"/>
              </w:rPr>
              <w:t>chercheur</w:t>
            </w:r>
          </w:p>
        </w:tc>
        <w:tc>
          <w:tcPr>
            <w:tcW w:w="2303" w:type="dxa"/>
          </w:tcPr>
          <w:p w:rsidR="00610BC9" w:rsidRDefault="00AD28DE" w:rsidP="00A26CAA">
            <w:pPr>
              <w:rPr>
                <w:rFonts w:ascii="Calibri" w:hAnsi="Calibri"/>
              </w:rPr>
            </w:pPr>
            <w:r w:rsidRPr="00AD28DE">
              <w:rPr>
                <w:rFonts w:ascii="Calibri" w:hAnsi="Calibri"/>
              </w:rPr>
              <w:t>Burkina</w:t>
            </w:r>
          </w:p>
        </w:tc>
      </w:tr>
      <w:tr w:rsidR="00610BC9" w:rsidTr="00610BC9">
        <w:tc>
          <w:tcPr>
            <w:tcW w:w="2303" w:type="dxa"/>
          </w:tcPr>
          <w:p w:rsidR="00610BC9" w:rsidRDefault="00AD28DE" w:rsidP="00A26CAA">
            <w:pPr>
              <w:rPr>
                <w:rFonts w:ascii="Calibri" w:hAnsi="Calibri"/>
              </w:rPr>
            </w:pPr>
            <w:proofErr w:type="spellStart"/>
            <w:r>
              <w:rPr>
                <w:rFonts w:ascii="Calibri" w:hAnsi="Calibri"/>
              </w:rPr>
              <w:t>Sourabié</w:t>
            </w:r>
            <w:proofErr w:type="spellEnd"/>
            <w:r>
              <w:rPr>
                <w:rFonts w:ascii="Calibri" w:hAnsi="Calibri"/>
              </w:rPr>
              <w:t xml:space="preserve"> </w:t>
            </w:r>
            <w:proofErr w:type="spellStart"/>
            <w:r>
              <w:rPr>
                <w:rFonts w:ascii="Calibri" w:hAnsi="Calibri"/>
              </w:rPr>
              <w:t>Braman</w:t>
            </w:r>
            <w:proofErr w:type="spellEnd"/>
            <w:r>
              <w:rPr>
                <w:rFonts w:ascii="Calibri" w:hAnsi="Calibri"/>
              </w:rPr>
              <w:t xml:space="preserve"> </w:t>
            </w:r>
          </w:p>
        </w:tc>
        <w:tc>
          <w:tcPr>
            <w:tcW w:w="2303" w:type="dxa"/>
          </w:tcPr>
          <w:p w:rsidR="00610BC9" w:rsidRDefault="00AD28DE" w:rsidP="00A26CAA">
            <w:pPr>
              <w:rPr>
                <w:rFonts w:ascii="Calibri" w:hAnsi="Calibri"/>
              </w:rPr>
            </w:pPr>
            <w:proofErr w:type="spellStart"/>
            <w:r>
              <w:rPr>
                <w:rFonts w:ascii="Calibri" w:hAnsi="Calibri"/>
              </w:rPr>
              <w:t>Aprojer</w:t>
            </w:r>
            <w:proofErr w:type="spellEnd"/>
          </w:p>
        </w:tc>
        <w:tc>
          <w:tcPr>
            <w:tcW w:w="2303" w:type="dxa"/>
          </w:tcPr>
          <w:p w:rsidR="00610BC9" w:rsidRDefault="00AD28DE" w:rsidP="00A26CAA">
            <w:pPr>
              <w:rPr>
                <w:rFonts w:ascii="Calibri" w:hAnsi="Calibri"/>
              </w:rPr>
            </w:pPr>
            <w:r>
              <w:rPr>
                <w:rFonts w:ascii="Calibri" w:hAnsi="Calibri"/>
              </w:rPr>
              <w:t xml:space="preserve">Ingénieur </w:t>
            </w:r>
          </w:p>
        </w:tc>
        <w:tc>
          <w:tcPr>
            <w:tcW w:w="2303" w:type="dxa"/>
          </w:tcPr>
          <w:p w:rsidR="00610BC9" w:rsidRDefault="00AD28DE" w:rsidP="00A26CAA">
            <w:pPr>
              <w:rPr>
                <w:rFonts w:ascii="Calibri" w:hAnsi="Calibri"/>
              </w:rPr>
            </w:pPr>
            <w:r w:rsidRPr="00AD28DE">
              <w:rPr>
                <w:rFonts w:ascii="Calibri" w:hAnsi="Calibri"/>
              </w:rPr>
              <w:t>Burkina</w:t>
            </w:r>
          </w:p>
        </w:tc>
      </w:tr>
      <w:tr w:rsidR="00610BC9" w:rsidTr="00610BC9">
        <w:tc>
          <w:tcPr>
            <w:tcW w:w="2303" w:type="dxa"/>
          </w:tcPr>
          <w:p w:rsidR="00610BC9" w:rsidRDefault="00AD28DE" w:rsidP="00A26CAA">
            <w:pPr>
              <w:rPr>
                <w:rFonts w:ascii="Calibri" w:hAnsi="Calibri"/>
              </w:rPr>
            </w:pPr>
            <w:r>
              <w:rPr>
                <w:rFonts w:ascii="Calibri" w:hAnsi="Calibri"/>
              </w:rPr>
              <w:t xml:space="preserve">Souleymane </w:t>
            </w:r>
            <w:proofErr w:type="spellStart"/>
            <w:r>
              <w:rPr>
                <w:rFonts w:ascii="Calibri" w:hAnsi="Calibri"/>
              </w:rPr>
              <w:t>Damoué</w:t>
            </w:r>
            <w:proofErr w:type="spellEnd"/>
          </w:p>
        </w:tc>
        <w:tc>
          <w:tcPr>
            <w:tcW w:w="2303" w:type="dxa"/>
          </w:tcPr>
          <w:p w:rsidR="00610BC9" w:rsidRDefault="00AD28DE" w:rsidP="00A26CAA">
            <w:pPr>
              <w:rPr>
                <w:rFonts w:ascii="Calibri" w:hAnsi="Calibri"/>
              </w:rPr>
            </w:pPr>
            <w:proofErr w:type="spellStart"/>
            <w:r>
              <w:rPr>
                <w:rFonts w:ascii="Calibri" w:hAnsi="Calibri"/>
              </w:rPr>
              <w:t>Genese</w:t>
            </w:r>
            <w:proofErr w:type="spellEnd"/>
          </w:p>
        </w:tc>
        <w:tc>
          <w:tcPr>
            <w:tcW w:w="2303" w:type="dxa"/>
          </w:tcPr>
          <w:p w:rsidR="00610BC9" w:rsidRDefault="00AD28DE" w:rsidP="00A26CAA">
            <w:pPr>
              <w:rPr>
                <w:rFonts w:ascii="Calibri" w:hAnsi="Calibri"/>
              </w:rPr>
            </w:pPr>
            <w:r>
              <w:rPr>
                <w:rFonts w:ascii="Calibri" w:hAnsi="Calibri"/>
              </w:rPr>
              <w:t>Agronome</w:t>
            </w:r>
          </w:p>
        </w:tc>
        <w:tc>
          <w:tcPr>
            <w:tcW w:w="2303" w:type="dxa"/>
          </w:tcPr>
          <w:p w:rsidR="00610BC9" w:rsidRDefault="00AD28DE" w:rsidP="00A26CAA">
            <w:pPr>
              <w:rPr>
                <w:rFonts w:ascii="Calibri" w:hAnsi="Calibri"/>
              </w:rPr>
            </w:pPr>
            <w:r w:rsidRPr="00AD28DE">
              <w:rPr>
                <w:rFonts w:ascii="Calibri" w:hAnsi="Calibri"/>
              </w:rPr>
              <w:t>Burkina</w:t>
            </w:r>
          </w:p>
        </w:tc>
      </w:tr>
      <w:tr w:rsidR="00610BC9" w:rsidTr="00610BC9">
        <w:tc>
          <w:tcPr>
            <w:tcW w:w="2303" w:type="dxa"/>
          </w:tcPr>
          <w:p w:rsidR="00610BC9" w:rsidRDefault="00AD28DE" w:rsidP="00A26CAA">
            <w:pPr>
              <w:rPr>
                <w:rFonts w:ascii="Calibri" w:hAnsi="Calibri"/>
              </w:rPr>
            </w:pPr>
            <w:proofErr w:type="spellStart"/>
            <w:r>
              <w:rPr>
                <w:rFonts w:ascii="Calibri" w:hAnsi="Calibri"/>
              </w:rPr>
              <w:t>Zoungrana</w:t>
            </w:r>
            <w:proofErr w:type="spellEnd"/>
            <w:r>
              <w:rPr>
                <w:rFonts w:ascii="Calibri" w:hAnsi="Calibri"/>
              </w:rPr>
              <w:t xml:space="preserve"> Casimir</w:t>
            </w:r>
          </w:p>
        </w:tc>
        <w:tc>
          <w:tcPr>
            <w:tcW w:w="2303" w:type="dxa"/>
          </w:tcPr>
          <w:p w:rsidR="00610BC9" w:rsidRDefault="00AD28DE" w:rsidP="00A26CAA">
            <w:pPr>
              <w:rPr>
                <w:rFonts w:ascii="Calibri" w:hAnsi="Calibri"/>
              </w:rPr>
            </w:pPr>
            <w:r>
              <w:rPr>
                <w:rFonts w:ascii="Calibri" w:hAnsi="Calibri"/>
              </w:rPr>
              <w:t>CPF</w:t>
            </w:r>
          </w:p>
        </w:tc>
        <w:tc>
          <w:tcPr>
            <w:tcW w:w="2303" w:type="dxa"/>
          </w:tcPr>
          <w:p w:rsidR="00610BC9" w:rsidRDefault="00AD28DE" w:rsidP="00A26CAA">
            <w:pPr>
              <w:rPr>
                <w:rFonts w:ascii="Calibri" w:hAnsi="Calibri"/>
              </w:rPr>
            </w:pPr>
            <w:r>
              <w:rPr>
                <w:rFonts w:ascii="Calibri" w:hAnsi="Calibri"/>
              </w:rPr>
              <w:t xml:space="preserve">2eme </w:t>
            </w:r>
            <w:r w:rsidR="002741B8">
              <w:rPr>
                <w:rFonts w:ascii="Calibri" w:hAnsi="Calibri"/>
              </w:rPr>
              <w:t>vice-président</w:t>
            </w:r>
          </w:p>
        </w:tc>
        <w:tc>
          <w:tcPr>
            <w:tcW w:w="2303" w:type="dxa"/>
          </w:tcPr>
          <w:p w:rsidR="00610BC9" w:rsidRDefault="00AD28DE" w:rsidP="00A26CAA">
            <w:pPr>
              <w:rPr>
                <w:rFonts w:ascii="Calibri" w:hAnsi="Calibri"/>
              </w:rPr>
            </w:pPr>
            <w:r w:rsidRPr="00AD28DE">
              <w:rPr>
                <w:rFonts w:ascii="Calibri" w:hAnsi="Calibri"/>
              </w:rPr>
              <w:t>Burkina</w:t>
            </w:r>
          </w:p>
        </w:tc>
      </w:tr>
      <w:tr w:rsidR="00AD28DE" w:rsidTr="00610BC9">
        <w:tc>
          <w:tcPr>
            <w:tcW w:w="2303" w:type="dxa"/>
          </w:tcPr>
          <w:p w:rsidR="00AD28DE" w:rsidRDefault="00AD28DE" w:rsidP="00A26CAA">
            <w:pPr>
              <w:rPr>
                <w:rFonts w:ascii="Calibri" w:hAnsi="Calibri"/>
              </w:rPr>
            </w:pPr>
            <w:proofErr w:type="spellStart"/>
            <w:r>
              <w:rPr>
                <w:rFonts w:ascii="Calibri" w:hAnsi="Calibri"/>
              </w:rPr>
              <w:t>Tiendrébéogo</w:t>
            </w:r>
            <w:proofErr w:type="spellEnd"/>
            <w:r>
              <w:rPr>
                <w:rFonts w:ascii="Calibri" w:hAnsi="Calibri"/>
              </w:rPr>
              <w:t xml:space="preserve"> Ahmed</w:t>
            </w:r>
          </w:p>
        </w:tc>
        <w:tc>
          <w:tcPr>
            <w:tcW w:w="2303" w:type="dxa"/>
          </w:tcPr>
          <w:p w:rsidR="00AD28DE" w:rsidRDefault="00AD28DE" w:rsidP="00A26CAA">
            <w:pPr>
              <w:rPr>
                <w:rFonts w:ascii="Calibri" w:hAnsi="Calibri"/>
              </w:rPr>
            </w:pPr>
            <w:proofErr w:type="spellStart"/>
            <w:r>
              <w:rPr>
                <w:rFonts w:ascii="Calibri" w:hAnsi="Calibri"/>
              </w:rPr>
              <w:t>Genese</w:t>
            </w:r>
            <w:proofErr w:type="spellEnd"/>
          </w:p>
        </w:tc>
        <w:tc>
          <w:tcPr>
            <w:tcW w:w="2303" w:type="dxa"/>
          </w:tcPr>
          <w:p w:rsidR="00AD28DE" w:rsidRDefault="00AD28DE" w:rsidP="00AD28DE">
            <w:pPr>
              <w:rPr>
                <w:rFonts w:ascii="Calibri" w:hAnsi="Calibri"/>
              </w:rPr>
            </w:pPr>
            <w:r>
              <w:rPr>
                <w:rFonts w:ascii="Calibri" w:hAnsi="Calibri"/>
              </w:rPr>
              <w:t xml:space="preserve">Agronome </w:t>
            </w:r>
          </w:p>
        </w:tc>
        <w:tc>
          <w:tcPr>
            <w:tcW w:w="2303" w:type="dxa"/>
          </w:tcPr>
          <w:p w:rsidR="00AD28DE" w:rsidRDefault="00AD28DE" w:rsidP="00A26CAA">
            <w:pPr>
              <w:rPr>
                <w:rFonts w:ascii="Calibri" w:hAnsi="Calibri"/>
              </w:rPr>
            </w:pPr>
            <w:r w:rsidRPr="00AD28DE">
              <w:rPr>
                <w:rFonts w:ascii="Calibri" w:hAnsi="Calibri"/>
              </w:rPr>
              <w:t>Burkina</w:t>
            </w:r>
          </w:p>
        </w:tc>
      </w:tr>
      <w:tr w:rsidR="00AD28DE" w:rsidTr="00610BC9">
        <w:tc>
          <w:tcPr>
            <w:tcW w:w="2303" w:type="dxa"/>
          </w:tcPr>
          <w:p w:rsidR="00AD28DE" w:rsidRDefault="00AD28DE" w:rsidP="00A26CAA">
            <w:pPr>
              <w:rPr>
                <w:rFonts w:ascii="Calibri" w:hAnsi="Calibri"/>
              </w:rPr>
            </w:pPr>
            <w:proofErr w:type="spellStart"/>
            <w:r>
              <w:rPr>
                <w:rFonts w:ascii="Calibri" w:hAnsi="Calibri"/>
              </w:rPr>
              <w:t>Djerma</w:t>
            </w:r>
            <w:proofErr w:type="spellEnd"/>
            <w:r>
              <w:rPr>
                <w:rFonts w:ascii="Calibri" w:hAnsi="Calibri"/>
              </w:rPr>
              <w:t xml:space="preserve"> Charly </w:t>
            </w:r>
            <w:proofErr w:type="spellStart"/>
            <w:r>
              <w:rPr>
                <w:rFonts w:ascii="Calibri" w:hAnsi="Calibri"/>
              </w:rPr>
              <w:t>Gatete</w:t>
            </w:r>
            <w:proofErr w:type="spellEnd"/>
          </w:p>
        </w:tc>
        <w:tc>
          <w:tcPr>
            <w:tcW w:w="2303" w:type="dxa"/>
          </w:tcPr>
          <w:p w:rsidR="00AD28DE" w:rsidRDefault="00AD28DE" w:rsidP="00A26CAA">
            <w:pPr>
              <w:rPr>
                <w:rFonts w:ascii="Calibri" w:hAnsi="Calibri"/>
              </w:rPr>
            </w:pPr>
            <w:r>
              <w:rPr>
                <w:rFonts w:ascii="Calibri" w:hAnsi="Calibri"/>
              </w:rPr>
              <w:t>2IE</w:t>
            </w:r>
          </w:p>
        </w:tc>
        <w:tc>
          <w:tcPr>
            <w:tcW w:w="2303" w:type="dxa"/>
          </w:tcPr>
          <w:p w:rsidR="00AD28DE" w:rsidRDefault="00AD28DE" w:rsidP="00A26CAA">
            <w:pPr>
              <w:rPr>
                <w:rFonts w:ascii="Calibri" w:hAnsi="Calibri"/>
              </w:rPr>
            </w:pPr>
            <w:r>
              <w:rPr>
                <w:rFonts w:ascii="Calibri" w:hAnsi="Calibri"/>
              </w:rPr>
              <w:t>Doctorant</w:t>
            </w:r>
          </w:p>
        </w:tc>
        <w:tc>
          <w:tcPr>
            <w:tcW w:w="2303" w:type="dxa"/>
          </w:tcPr>
          <w:p w:rsidR="00AD28DE" w:rsidRDefault="00AD28DE" w:rsidP="00A26CAA">
            <w:pPr>
              <w:rPr>
                <w:rFonts w:ascii="Calibri" w:hAnsi="Calibri"/>
              </w:rPr>
            </w:pPr>
            <w:r w:rsidRPr="00AD28DE">
              <w:rPr>
                <w:rFonts w:ascii="Calibri" w:hAnsi="Calibri"/>
              </w:rPr>
              <w:t>Burkina</w:t>
            </w:r>
          </w:p>
        </w:tc>
      </w:tr>
      <w:tr w:rsidR="00AD28DE" w:rsidTr="00610BC9">
        <w:tc>
          <w:tcPr>
            <w:tcW w:w="2303" w:type="dxa"/>
          </w:tcPr>
          <w:p w:rsidR="00AD28DE" w:rsidRDefault="00AD28DE" w:rsidP="00A26CAA">
            <w:pPr>
              <w:rPr>
                <w:rFonts w:ascii="Calibri" w:hAnsi="Calibri"/>
              </w:rPr>
            </w:pPr>
            <w:r>
              <w:rPr>
                <w:rFonts w:ascii="Calibri" w:hAnsi="Calibri"/>
              </w:rPr>
              <w:t xml:space="preserve">Minata Coulibaly </w:t>
            </w:r>
          </w:p>
        </w:tc>
        <w:tc>
          <w:tcPr>
            <w:tcW w:w="2303" w:type="dxa"/>
          </w:tcPr>
          <w:p w:rsidR="00AD28DE" w:rsidRDefault="00AD28DE" w:rsidP="00A26CAA">
            <w:pPr>
              <w:rPr>
                <w:rFonts w:ascii="Calibri" w:hAnsi="Calibri"/>
              </w:rPr>
            </w:pPr>
            <w:r>
              <w:rPr>
                <w:rFonts w:ascii="Calibri" w:hAnsi="Calibri"/>
              </w:rPr>
              <w:t>IR/</w:t>
            </w:r>
            <w:proofErr w:type="spellStart"/>
            <w:r>
              <w:rPr>
                <w:rFonts w:ascii="Calibri" w:hAnsi="Calibri"/>
              </w:rPr>
              <w:t>jatroREF</w:t>
            </w:r>
            <w:proofErr w:type="spellEnd"/>
          </w:p>
        </w:tc>
        <w:tc>
          <w:tcPr>
            <w:tcW w:w="2303" w:type="dxa"/>
          </w:tcPr>
          <w:p w:rsidR="00AD28DE" w:rsidRDefault="00AD28DE" w:rsidP="00A26CAA">
            <w:pPr>
              <w:rPr>
                <w:rFonts w:ascii="Calibri" w:hAnsi="Calibri"/>
              </w:rPr>
            </w:pPr>
            <w:r>
              <w:rPr>
                <w:rFonts w:ascii="Calibri" w:hAnsi="Calibri"/>
              </w:rPr>
              <w:t xml:space="preserve">Point focal </w:t>
            </w:r>
          </w:p>
        </w:tc>
        <w:tc>
          <w:tcPr>
            <w:tcW w:w="2303" w:type="dxa"/>
          </w:tcPr>
          <w:p w:rsidR="00AD28DE" w:rsidRDefault="00AD28DE" w:rsidP="00A26CAA">
            <w:pPr>
              <w:rPr>
                <w:rFonts w:ascii="Calibri" w:hAnsi="Calibri"/>
              </w:rPr>
            </w:pPr>
            <w:r w:rsidRPr="00AD28DE">
              <w:rPr>
                <w:rFonts w:ascii="Calibri" w:hAnsi="Calibri"/>
              </w:rPr>
              <w:t>Burkina</w:t>
            </w:r>
          </w:p>
        </w:tc>
      </w:tr>
      <w:tr w:rsidR="00AD28DE" w:rsidTr="00610BC9">
        <w:tc>
          <w:tcPr>
            <w:tcW w:w="2303" w:type="dxa"/>
          </w:tcPr>
          <w:p w:rsidR="00AD28DE" w:rsidRDefault="00AD28DE" w:rsidP="00A26CAA">
            <w:pPr>
              <w:rPr>
                <w:rFonts w:ascii="Calibri" w:hAnsi="Calibri"/>
              </w:rPr>
            </w:pPr>
            <w:r>
              <w:rPr>
                <w:rFonts w:ascii="Calibri" w:hAnsi="Calibri"/>
              </w:rPr>
              <w:t xml:space="preserve">Abdoulaye </w:t>
            </w:r>
            <w:proofErr w:type="spellStart"/>
            <w:r>
              <w:rPr>
                <w:rFonts w:ascii="Calibri" w:hAnsi="Calibri"/>
              </w:rPr>
              <w:t>Seye</w:t>
            </w:r>
            <w:proofErr w:type="spellEnd"/>
          </w:p>
        </w:tc>
        <w:tc>
          <w:tcPr>
            <w:tcW w:w="2303" w:type="dxa"/>
          </w:tcPr>
          <w:p w:rsidR="00AD28DE" w:rsidRDefault="00AD28DE" w:rsidP="00A26CAA">
            <w:pPr>
              <w:rPr>
                <w:rFonts w:ascii="Calibri" w:hAnsi="Calibri"/>
              </w:rPr>
            </w:pPr>
            <w:r>
              <w:rPr>
                <w:rFonts w:ascii="Calibri" w:hAnsi="Calibri"/>
              </w:rPr>
              <w:t xml:space="preserve">Hub rural </w:t>
            </w:r>
          </w:p>
        </w:tc>
        <w:tc>
          <w:tcPr>
            <w:tcW w:w="2303" w:type="dxa"/>
          </w:tcPr>
          <w:p w:rsidR="00AD28DE" w:rsidRDefault="00AD28DE" w:rsidP="00A26CAA">
            <w:pPr>
              <w:rPr>
                <w:rFonts w:ascii="Calibri" w:hAnsi="Calibri"/>
              </w:rPr>
            </w:pPr>
            <w:r>
              <w:rPr>
                <w:rFonts w:ascii="Calibri" w:hAnsi="Calibri"/>
              </w:rPr>
              <w:t>Expert finance</w:t>
            </w:r>
          </w:p>
        </w:tc>
        <w:tc>
          <w:tcPr>
            <w:tcW w:w="2303" w:type="dxa"/>
          </w:tcPr>
          <w:p w:rsidR="00AD28DE" w:rsidRDefault="00AD28DE" w:rsidP="00A26CAA">
            <w:pPr>
              <w:rPr>
                <w:rFonts w:ascii="Calibri" w:hAnsi="Calibri"/>
              </w:rPr>
            </w:pPr>
            <w:r>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 xml:space="preserve">Bernadette Diouf </w:t>
            </w:r>
            <w:proofErr w:type="spellStart"/>
            <w:r>
              <w:rPr>
                <w:rFonts w:ascii="Calibri" w:hAnsi="Calibri"/>
              </w:rPr>
              <w:t>Niang</w:t>
            </w:r>
            <w:proofErr w:type="spellEnd"/>
            <w:r>
              <w:rPr>
                <w:rFonts w:ascii="Calibri" w:hAnsi="Calibri"/>
              </w:rPr>
              <w:t xml:space="preserve"> </w:t>
            </w:r>
          </w:p>
        </w:tc>
        <w:tc>
          <w:tcPr>
            <w:tcW w:w="2303" w:type="dxa"/>
          </w:tcPr>
          <w:p w:rsidR="00AD28DE" w:rsidRDefault="00AD28DE" w:rsidP="00A26CAA">
            <w:pPr>
              <w:rPr>
                <w:rFonts w:ascii="Calibri" w:hAnsi="Calibri"/>
              </w:rPr>
            </w:pPr>
            <w:r w:rsidRPr="00AD28DE">
              <w:rPr>
                <w:rFonts w:ascii="Calibri" w:hAnsi="Calibri"/>
              </w:rPr>
              <w:t>Hub rural</w:t>
            </w:r>
          </w:p>
        </w:tc>
        <w:tc>
          <w:tcPr>
            <w:tcW w:w="2303" w:type="dxa"/>
          </w:tcPr>
          <w:p w:rsidR="00AD28DE" w:rsidRDefault="00AD28DE" w:rsidP="00A26CAA">
            <w:pPr>
              <w:rPr>
                <w:rFonts w:ascii="Calibri" w:hAnsi="Calibri"/>
              </w:rPr>
            </w:pPr>
            <w:r>
              <w:rPr>
                <w:rFonts w:ascii="Calibri" w:hAnsi="Calibri"/>
              </w:rPr>
              <w:t xml:space="preserve">Program </w:t>
            </w:r>
            <w:proofErr w:type="spellStart"/>
            <w:r>
              <w:rPr>
                <w:rFonts w:ascii="Calibri" w:hAnsi="Calibri"/>
              </w:rPr>
              <w:t>specialist</w:t>
            </w:r>
            <w:proofErr w:type="spellEnd"/>
            <w:r>
              <w:rPr>
                <w:rFonts w:ascii="Calibri" w:hAnsi="Calibri"/>
              </w:rPr>
              <w:t xml:space="preserve"> </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Alassane Diagne</w:t>
            </w:r>
          </w:p>
        </w:tc>
        <w:tc>
          <w:tcPr>
            <w:tcW w:w="2303" w:type="dxa"/>
          </w:tcPr>
          <w:p w:rsidR="00AD28DE" w:rsidRDefault="00AD28DE" w:rsidP="00A26CAA">
            <w:pPr>
              <w:rPr>
                <w:rFonts w:ascii="Calibri" w:hAnsi="Calibri"/>
              </w:rPr>
            </w:pPr>
            <w:r>
              <w:rPr>
                <w:rFonts w:ascii="Calibri" w:hAnsi="Calibri"/>
              </w:rPr>
              <w:t xml:space="preserve">N. </w:t>
            </w:r>
            <w:proofErr w:type="spellStart"/>
            <w:r>
              <w:rPr>
                <w:rFonts w:ascii="Calibri" w:hAnsi="Calibri"/>
              </w:rPr>
              <w:t>Energy</w:t>
            </w:r>
            <w:proofErr w:type="spellEnd"/>
            <w:r>
              <w:rPr>
                <w:rFonts w:ascii="Calibri" w:hAnsi="Calibri"/>
              </w:rPr>
              <w:t xml:space="preserve"> SARL</w:t>
            </w:r>
          </w:p>
        </w:tc>
        <w:tc>
          <w:tcPr>
            <w:tcW w:w="2303" w:type="dxa"/>
          </w:tcPr>
          <w:p w:rsidR="00AD28DE" w:rsidRDefault="00AD28DE" w:rsidP="00A26CAA">
            <w:pPr>
              <w:rPr>
                <w:rFonts w:ascii="Calibri" w:hAnsi="Calibri"/>
              </w:rPr>
            </w:pPr>
            <w:r>
              <w:rPr>
                <w:rFonts w:ascii="Calibri" w:hAnsi="Calibri"/>
              </w:rPr>
              <w:t xml:space="preserve">Administrateur </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David Campbell</w:t>
            </w:r>
          </w:p>
        </w:tc>
        <w:tc>
          <w:tcPr>
            <w:tcW w:w="2303" w:type="dxa"/>
          </w:tcPr>
          <w:p w:rsidR="00AD28DE" w:rsidRDefault="00AD28DE" w:rsidP="00A26CAA">
            <w:pPr>
              <w:rPr>
                <w:rFonts w:ascii="Calibri" w:hAnsi="Calibri"/>
              </w:rPr>
            </w:pPr>
            <w:r>
              <w:rPr>
                <w:rFonts w:ascii="Calibri" w:hAnsi="Calibri"/>
              </w:rPr>
              <w:t>Performances</w:t>
            </w:r>
          </w:p>
        </w:tc>
        <w:tc>
          <w:tcPr>
            <w:tcW w:w="2303" w:type="dxa"/>
          </w:tcPr>
          <w:p w:rsidR="00AD28DE" w:rsidRDefault="00AD28DE" w:rsidP="00A26CAA">
            <w:pPr>
              <w:rPr>
                <w:rFonts w:ascii="Calibri" w:hAnsi="Calibri"/>
              </w:rPr>
            </w:pPr>
            <w:r>
              <w:rPr>
                <w:rFonts w:ascii="Calibri" w:hAnsi="Calibri"/>
              </w:rPr>
              <w:t xml:space="preserve">Etudiant </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 xml:space="preserve">Abdoulaye </w:t>
            </w:r>
            <w:proofErr w:type="spellStart"/>
            <w:r>
              <w:rPr>
                <w:rFonts w:ascii="Calibri" w:hAnsi="Calibri"/>
              </w:rPr>
              <w:t>Diakhaté</w:t>
            </w:r>
            <w:proofErr w:type="spellEnd"/>
          </w:p>
        </w:tc>
        <w:tc>
          <w:tcPr>
            <w:tcW w:w="2303" w:type="dxa"/>
          </w:tcPr>
          <w:p w:rsidR="00AD28DE" w:rsidRDefault="00AD28DE" w:rsidP="00A26CAA">
            <w:pPr>
              <w:rPr>
                <w:rFonts w:ascii="Calibri" w:hAnsi="Calibri"/>
              </w:rPr>
            </w:pPr>
            <w:r>
              <w:rPr>
                <w:rFonts w:ascii="Calibri" w:hAnsi="Calibri"/>
              </w:rPr>
              <w:t>SOPREEF</w:t>
            </w:r>
          </w:p>
        </w:tc>
        <w:tc>
          <w:tcPr>
            <w:tcW w:w="2303" w:type="dxa"/>
          </w:tcPr>
          <w:p w:rsidR="00AD28DE" w:rsidRDefault="00AD28DE" w:rsidP="00A26CAA">
            <w:pPr>
              <w:rPr>
                <w:rFonts w:ascii="Calibri" w:hAnsi="Calibri"/>
              </w:rPr>
            </w:pPr>
            <w:r>
              <w:rPr>
                <w:rFonts w:ascii="Calibri" w:hAnsi="Calibri"/>
              </w:rPr>
              <w:t>Gérant</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 xml:space="preserve">Kader </w:t>
            </w:r>
            <w:proofErr w:type="spellStart"/>
            <w:r>
              <w:rPr>
                <w:rFonts w:ascii="Calibri" w:hAnsi="Calibri"/>
              </w:rPr>
              <w:t>Diop</w:t>
            </w:r>
            <w:proofErr w:type="spellEnd"/>
            <w:r>
              <w:rPr>
                <w:rFonts w:ascii="Calibri" w:hAnsi="Calibri"/>
              </w:rPr>
              <w:t xml:space="preserve"> </w:t>
            </w:r>
          </w:p>
        </w:tc>
        <w:tc>
          <w:tcPr>
            <w:tcW w:w="2303" w:type="dxa"/>
          </w:tcPr>
          <w:p w:rsidR="00AD28DE" w:rsidRDefault="00AD28DE" w:rsidP="00A26CAA">
            <w:pPr>
              <w:rPr>
                <w:rFonts w:ascii="Calibri" w:hAnsi="Calibri"/>
              </w:rPr>
            </w:pPr>
            <w:r>
              <w:rPr>
                <w:rFonts w:ascii="Calibri" w:hAnsi="Calibri"/>
              </w:rPr>
              <w:t>ANER</w:t>
            </w:r>
          </w:p>
        </w:tc>
        <w:tc>
          <w:tcPr>
            <w:tcW w:w="2303" w:type="dxa"/>
          </w:tcPr>
          <w:p w:rsidR="00AD28DE" w:rsidRDefault="00AD28DE" w:rsidP="00A26CAA">
            <w:pPr>
              <w:rPr>
                <w:rFonts w:ascii="Calibri" w:hAnsi="Calibri"/>
              </w:rPr>
            </w:pPr>
            <w:r>
              <w:rPr>
                <w:rFonts w:ascii="Calibri" w:hAnsi="Calibri"/>
              </w:rPr>
              <w:t>Chef projet</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 xml:space="preserve">Alassane </w:t>
            </w:r>
            <w:proofErr w:type="spellStart"/>
            <w:r>
              <w:rPr>
                <w:rFonts w:ascii="Calibri" w:hAnsi="Calibri"/>
              </w:rPr>
              <w:t>Mbengue</w:t>
            </w:r>
            <w:proofErr w:type="spellEnd"/>
          </w:p>
        </w:tc>
        <w:tc>
          <w:tcPr>
            <w:tcW w:w="2303" w:type="dxa"/>
          </w:tcPr>
          <w:p w:rsidR="00AD28DE" w:rsidRDefault="00AD28DE" w:rsidP="00A26CAA">
            <w:pPr>
              <w:rPr>
                <w:rFonts w:ascii="Calibri" w:hAnsi="Calibri"/>
              </w:rPr>
            </w:pPr>
            <w:r>
              <w:rPr>
                <w:rFonts w:ascii="Calibri" w:hAnsi="Calibri"/>
              </w:rPr>
              <w:t>CTCOM/SN</w:t>
            </w:r>
          </w:p>
        </w:tc>
        <w:tc>
          <w:tcPr>
            <w:tcW w:w="2303" w:type="dxa"/>
          </w:tcPr>
          <w:p w:rsidR="00AD28DE" w:rsidRDefault="00AD28DE" w:rsidP="00A26CAA">
            <w:pPr>
              <w:rPr>
                <w:rFonts w:ascii="Calibri" w:hAnsi="Calibri"/>
              </w:rPr>
            </w:pPr>
            <w:r>
              <w:rPr>
                <w:rFonts w:ascii="Calibri" w:hAnsi="Calibri"/>
              </w:rPr>
              <w:t>Conseiller technique</w:t>
            </w:r>
          </w:p>
        </w:tc>
        <w:tc>
          <w:tcPr>
            <w:tcW w:w="2303" w:type="dxa"/>
          </w:tcPr>
          <w:p w:rsidR="00AD28DE" w:rsidRDefault="00AD28DE" w:rsidP="00A26CAA">
            <w:pPr>
              <w:rPr>
                <w:rFonts w:ascii="Calibri" w:hAnsi="Calibri"/>
              </w:rPr>
            </w:pPr>
            <w:r w:rsidRPr="00AD28DE">
              <w:rPr>
                <w:rFonts w:ascii="Calibri" w:hAnsi="Calibri"/>
              </w:rPr>
              <w:t>Sénégal</w:t>
            </w:r>
          </w:p>
        </w:tc>
      </w:tr>
      <w:tr w:rsidR="00610BC9" w:rsidTr="00610BC9">
        <w:tc>
          <w:tcPr>
            <w:tcW w:w="2303" w:type="dxa"/>
          </w:tcPr>
          <w:p w:rsidR="00610BC9" w:rsidRDefault="00AD28DE" w:rsidP="00A26CAA">
            <w:pPr>
              <w:rPr>
                <w:rFonts w:ascii="Calibri" w:hAnsi="Calibri"/>
              </w:rPr>
            </w:pPr>
            <w:r>
              <w:rPr>
                <w:rFonts w:ascii="Calibri" w:hAnsi="Calibri"/>
              </w:rPr>
              <w:t>Cécile Henriot</w:t>
            </w:r>
          </w:p>
        </w:tc>
        <w:tc>
          <w:tcPr>
            <w:tcW w:w="2303" w:type="dxa"/>
          </w:tcPr>
          <w:p w:rsidR="00610BC9" w:rsidRDefault="00AD28DE" w:rsidP="00A26CAA">
            <w:pPr>
              <w:rPr>
                <w:rFonts w:ascii="Calibri" w:hAnsi="Calibri"/>
              </w:rPr>
            </w:pPr>
            <w:r>
              <w:rPr>
                <w:rFonts w:ascii="Calibri" w:hAnsi="Calibri"/>
              </w:rPr>
              <w:t xml:space="preserve">GERES </w:t>
            </w:r>
          </w:p>
        </w:tc>
        <w:tc>
          <w:tcPr>
            <w:tcW w:w="2303" w:type="dxa"/>
          </w:tcPr>
          <w:p w:rsidR="00610BC9" w:rsidRDefault="00610BC9" w:rsidP="00A26CAA">
            <w:pPr>
              <w:rPr>
                <w:rFonts w:ascii="Calibri" w:hAnsi="Calibri"/>
              </w:rPr>
            </w:pPr>
          </w:p>
        </w:tc>
        <w:tc>
          <w:tcPr>
            <w:tcW w:w="2303" w:type="dxa"/>
          </w:tcPr>
          <w:p w:rsidR="00610BC9" w:rsidRDefault="00AD28DE" w:rsidP="00A26CAA">
            <w:pPr>
              <w:rPr>
                <w:rFonts w:ascii="Calibri" w:hAnsi="Calibri"/>
              </w:rPr>
            </w:pPr>
            <w:r w:rsidRPr="00AD28DE">
              <w:rPr>
                <w:rFonts w:ascii="Calibri" w:hAnsi="Calibri"/>
              </w:rPr>
              <w:t>Sénégal</w:t>
            </w:r>
          </w:p>
        </w:tc>
      </w:tr>
      <w:tr w:rsidR="00610BC9" w:rsidTr="00610BC9">
        <w:tc>
          <w:tcPr>
            <w:tcW w:w="2303" w:type="dxa"/>
          </w:tcPr>
          <w:p w:rsidR="00610BC9" w:rsidRDefault="00AD28DE" w:rsidP="00A26CAA">
            <w:pPr>
              <w:rPr>
                <w:rFonts w:ascii="Calibri" w:hAnsi="Calibri"/>
              </w:rPr>
            </w:pPr>
            <w:r>
              <w:rPr>
                <w:rFonts w:ascii="Calibri" w:hAnsi="Calibri"/>
              </w:rPr>
              <w:t>Cherif Cissé</w:t>
            </w:r>
          </w:p>
        </w:tc>
        <w:tc>
          <w:tcPr>
            <w:tcW w:w="2303" w:type="dxa"/>
          </w:tcPr>
          <w:p w:rsidR="00610BC9" w:rsidRDefault="00AD28DE" w:rsidP="00A26CAA">
            <w:pPr>
              <w:rPr>
                <w:rFonts w:ascii="Calibri" w:hAnsi="Calibri"/>
              </w:rPr>
            </w:pPr>
            <w:r>
              <w:rPr>
                <w:rFonts w:ascii="Calibri" w:hAnsi="Calibri"/>
              </w:rPr>
              <w:t>ADG</w:t>
            </w:r>
          </w:p>
        </w:tc>
        <w:tc>
          <w:tcPr>
            <w:tcW w:w="2303" w:type="dxa"/>
          </w:tcPr>
          <w:p w:rsidR="00610BC9" w:rsidRDefault="00AD28DE" w:rsidP="00A26CAA">
            <w:pPr>
              <w:rPr>
                <w:rFonts w:ascii="Calibri" w:hAnsi="Calibri"/>
              </w:rPr>
            </w:pPr>
            <w:r>
              <w:rPr>
                <w:rFonts w:ascii="Calibri" w:hAnsi="Calibri"/>
              </w:rPr>
              <w:t>Chargé de programme</w:t>
            </w:r>
          </w:p>
        </w:tc>
        <w:tc>
          <w:tcPr>
            <w:tcW w:w="2303" w:type="dxa"/>
          </w:tcPr>
          <w:p w:rsidR="00610BC9"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Pape Alassane baye</w:t>
            </w:r>
          </w:p>
        </w:tc>
        <w:tc>
          <w:tcPr>
            <w:tcW w:w="2303" w:type="dxa"/>
          </w:tcPr>
          <w:p w:rsidR="00AD28DE" w:rsidRDefault="00AD28DE" w:rsidP="00A26CAA">
            <w:pPr>
              <w:rPr>
                <w:rFonts w:ascii="Calibri" w:hAnsi="Calibri"/>
              </w:rPr>
            </w:pPr>
            <w:r>
              <w:rPr>
                <w:rFonts w:ascii="Calibri" w:hAnsi="Calibri"/>
              </w:rPr>
              <w:t xml:space="preserve">Hub rural </w:t>
            </w:r>
          </w:p>
        </w:tc>
        <w:tc>
          <w:tcPr>
            <w:tcW w:w="2303" w:type="dxa"/>
          </w:tcPr>
          <w:p w:rsidR="00AD28DE" w:rsidRDefault="00AD28DE" w:rsidP="00A26CAA">
            <w:pPr>
              <w:rPr>
                <w:rFonts w:ascii="Calibri" w:hAnsi="Calibri"/>
              </w:rPr>
            </w:pP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 xml:space="preserve">Martin </w:t>
            </w:r>
            <w:proofErr w:type="spellStart"/>
            <w:r>
              <w:rPr>
                <w:rFonts w:ascii="Calibri" w:hAnsi="Calibri"/>
              </w:rPr>
              <w:t>Nzalé</w:t>
            </w:r>
            <w:proofErr w:type="spellEnd"/>
          </w:p>
        </w:tc>
        <w:tc>
          <w:tcPr>
            <w:tcW w:w="2303" w:type="dxa"/>
          </w:tcPr>
          <w:p w:rsidR="00AD28DE" w:rsidRDefault="00AD28DE" w:rsidP="00A26CAA">
            <w:pPr>
              <w:rPr>
                <w:rFonts w:ascii="Calibri" w:hAnsi="Calibri"/>
              </w:rPr>
            </w:pPr>
            <w:r>
              <w:rPr>
                <w:rFonts w:ascii="Calibri" w:hAnsi="Calibri"/>
              </w:rPr>
              <w:t>World vision</w:t>
            </w:r>
          </w:p>
        </w:tc>
        <w:tc>
          <w:tcPr>
            <w:tcW w:w="2303" w:type="dxa"/>
          </w:tcPr>
          <w:p w:rsidR="00AD28DE" w:rsidRDefault="00AD28DE" w:rsidP="00A26CAA">
            <w:pPr>
              <w:rPr>
                <w:rFonts w:ascii="Calibri" w:hAnsi="Calibri"/>
              </w:rPr>
            </w:pPr>
            <w:r>
              <w:rPr>
                <w:rFonts w:ascii="Calibri" w:hAnsi="Calibri"/>
              </w:rPr>
              <w:t>Coordonnateur de projet</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 xml:space="preserve">Abdoulaye </w:t>
            </w:r>
            <w:proofErr w:type="spellStart"/>
            <w:r>
              <w:rPr>
                <w:rFonts w:ascii="Calibri" w:hAnsi="Calibri"/>
              </w:rPr>
              <w:t>Dieng</w:t>
            </w:r>
            <w:proofErr w:type="spellEnd"/>
          </w:p>
        </w:tc>
        <w:tc>
          <w:tcPr>
            <w:tcW w:w="2303" w:type="dxa"/>
          </w:tcPr>
          <w:p w:rsidR="00AD28DE" w:rsidRDefault="00AD28DE" w:rsidP="00A26CAA">
            <w:pPr>
              <w:rPr>
                <w:rFonts w:ascii="Calibri" w:hAnsi="Calibri"/>
              </w:rPr>
            </w:pPr>
            <w:r>
              <w:rPr>
                <w:rFonts w:ascii="Calibri" w:hAnsi="Calibri"/>
              </w:rPr>
              <w:t>ENSA</w:t>
            </w:r>
          </w:p>
        </w:tc>
        <w:tc>
          <w:tcPr>
            <w:tcW w:w="2303" w:type="dxa"/>
          </w:tcPr>
          <w:p w:rsidR="00AD28DE" w:rsidRDefault="00AD28DE" w:rsidP="00A26CAA">
            <w:pPr>
              <w:rPr>
                <w:rFonts w:ascii="Calibri" w:hAnsi="Calibri"/>
              </w:rPr>
            </w:pPr>
            <w:r>
              <w:rPr>
                <w:rFonts w:ascii="Calibri" w:hAnsi="Calibri"/>
              </w:rPr>
              <w:t>directeur</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proofErr w:type="spellStart"/>
            <w:r>
              <w:rPr>
                <w:rFonts w:ascii="Calibri" w:hAnsi="Calibri"/>
              </w:rPr>
              <w:t>Abib</w:t>
            </w:r>
            <w:proofErr w:type="spellEnd"/>
            <w:r>
              <w:rPr>
                <w:rFonts w:ascii="Calibri" w:hAnsi="Calibri"/>
              </w:rPr>
              <w:t xml:space="preserve"> Camara</w:t>
            </w:r>
          </w:p>
        </w:tc>
        <w:tc>
          <w:tcPr>
            <w:tcW w:w="2303" w:type="dxa"/>
          </w:tcPr>
          <w:p w:rsidR="00AD28DE" w:rsidRDefault="00AD28DE" w:rsidP="00A26CAA">
            <w:pPr>
              <w:rPr>
                <w:rFonts w:ascii="Calibri" w:hAnsi="Calibri"/>
              </w:rPr>
            </w:pPr>
            <w:r>
              <w:rPr>
                <w:rFonts w:ascii="Calibri" w:hAnsi="Calibri"/>
              </w:rPr>
              <w:t xml:space="preserve">ENSA/PIC </w:t>
            </w:r>
            <w:proofErr w:type="spellStart"/>
            <w:r>
              <w:rPr>
                <w:rFonts w:ascii="Calibri" w:hAnsi="Calibri"/>
              </w:rPr>
              <w:t>Jatropha</w:t>
            </w:r>
            <w:proofErr w:type="spellEnd"/>
          </w:p>
        </w:tc>
        <w:tc>
          <w:tcPr>
            <w:tcW w:w="2303" w:type="dxa"/>
          </w:tcPr>
          <w:p w:rsidR="00AD28DE" w:rsidRDefault="00AD28DE" w:rsidP="00A26CAA">
            <w:pPr>
              <w:rPr>
                <w:rFonts w:ascii="Calibri" w:hAnsi="Calibri"/>
              </w:rPr>
            </w:pPr>
            <w:r>
              <w:rPr>
                <w:rFonts w:ascii="Calibri" w:hAnsi="Calibri"/>
              </w:rPr>
              <w:t>Chargé de mission</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r>
              <w:rPr>
                <w:rFonts w:ascii="Calibri" w:hAnsi="Calibri"/>
              </w:rPr>
              <w:t xml:space="preserve">Sana </w:t>
            </w:r>
            <w:proofErr w:type="spellStart"/>
            <w:r>
              <w:rPr>
                <w:rFonts w:ascii="Calibri" w:hAnsi="Calibri"/>
              </w:rPr>
              <w:t>Faty</w:t>
            </w:r>
            <w:proofErr w:type="spellEnd"/>
          </w:p>
        </w:tc>
        <w:tc>
          <w:tcPr>
            <w:tcW w:w="2303" w:type="dxa"/>
          </w:tcPr>
          <w:p w:rsidR="00AD28DE" w:rsidRDefault="00AD28DE" w:rsidP="00A26CAA">
            <w:pPr>
              <w:rPr>
                <w:rFonts w:ascii="Calibri" w:hAnsi="Calibri"/>
              </w:rPr>
            </w:pPr>
            <w:r>
              <w:rPr>
                <w:rFonts w:ascii="Calibri" w:hAnsi="Calibri"/>
              </w:rPr>
              <w:t>ANER</w:t>
            </w:r>
          </w:p>
        </w:tc>
        <w:tc>
          <w:tcPr>
            <w:tcW w:w="2303" w:type="dxa"/>
          </w:tcPr>
          <w:p w:rsidR="00AD28DE" w:rsidRDefault="00AD28DE" w:rsidP="00A26CAA">
            <w:pPr>
              <w:rPr>
                <w:rFonts w:ascii="Calibri" w:hAnsi="Calibri"/>
              </w:rPr>
            </w:pPr>
            <w:r>
              <w:rPr>
                <w:rFonts w:ascii="Calibri" w:hAnsi="Calibri"/>
              </w:rPr>
              <w:t xml:space="preserve">Conseiller </w:t>
            </w:r>
          </w:p>
        </w:tc>
        <w:tc>
          <w:tcPr>
            <w:tcW w:w="2303" w:type="dxa"/>
          </w:tcPr>
          <w:p w:rsidR="00AD28DE" w:rsidRDefault="00AD28DE" w:rsidP="00A26CAA">
            <w:pPr>
              <w:rPr>
                <w:rFonts w:ascii="Calibri" w:hAnsi="Calibri"/>
              </w:rPr>
            </w:pPr>
            <w:r w:rsidRPr="00AD28DE">
              <w:rPr>
                <w:rFonts w:ascii="Calibri" w:hAnsi="Calibri"/>
              </w:rPr>
              <w:t>Sénégal</w:t>
            </w:r>
          </w:p>
        </w:tc>
      </w:tr>
      <w:tr w:rsidR="00AD28DE" w:rsidTr="00610BC9">
        <w:tc>
          <w:tcPr>
            <w:tcW w:w="2303" w:type="dxa"/>
          </w:tcPr>
          <w:p w:rsidR="00AD28DE" w:rsidRDefault="00AD28DE" w:rsidP="00A26CAA">
            <w:pPr>
              <w:rPr>
                <w:rFonts w:ascii="Calibri" w:hAnsi="Calibri"/>
              </w:rPr>
            </w:pPr>
            <w:proofErr w:type="spellStart"/>
            <w:r>
              <w:rPr>
                <w:rFonts w:ascii="Calibri" w:hAnsi="Calibri"/>
              </w:rPr>
              <w:t>BioMama</w:t>
            </w:r>
            <w:proofErr w:type="spellEnd"/>
            <w:r>
              <w:rPr>
                <w:rFonts w:ascii="Calibri" w:hAnsi="Calibri"/>
              </w:rPr>
              <w:t xml:space="preserve"> Boubacar</w:t>
            </w:r>
          </w:p>
        </w:tc>
        <w:tc>
          <w:tcPr>
            <w:tcW w:w="2303" w:type="dxa"/>
          </w:tcPr>
          <w:p w:rsidR="00AD28DE" w:rsidRDefault="00AD28DE" w:rsidP="00A26CAA">
            <w:pPr>
              <w:rPr>
                <w:rFonts w:ascii="Calibri" w:hAnsi="Calibri"/>
              </w:rPr>
            </w:pPr>
            <w:r>
              <w:rPr>
                <w:rFonts w:ascii="Calibri" w:hAnsi="Calibri"/>
              </w:rPr>
              <w:t>DGE</w:t>
            </w:r>
          </w:p>
        </w:tc>
        <w:tc>
          <w:tcPr>
            <w:tcW w:w="2303" w:type="dxa"/>
          </w:tcPr>
          <w:p w:rsidR="00AD28DE" w:rsidRDefault="00AD28DE" w:rsidP="00A26CAA">
            <w:pPr>
              <w:rPr>
                <w:rFonts w:ascii="Calibri" w:hAnsi="Calibri"/>
              </w:rPr>
            </w:pPr>
            <w:r>
              <w:rPr>
                <w:rFonts w:ascii="Calibri" w:hAnsi="Calibri"/>
              </w:rPr>
              <w:t>Pôle énergie</w:t>
            </w:r>
          </w:p>
        </w:tc>
        <w:tc>
          <w:tcPr>
            <w:tcW w:w="2303" w:type="dxa"/>
          </w:tcPr>
          <w:p w:rsidR="00AD28DE" w:rsidRDefault="002741B8" w:rsidP="00A26CAA">
            <w:pPr>
              <w:rPr>
                <w:rFonts w:ascii="Calibri" w:hAnsi="Calibri"/>
              </w:rPr>
            </w:pPr>
            <w:r>
              <w:rPr>
                <w:rFonts w:ascii="Calibri" w:hAnsi="Calibri"/>
              </w:rPr>
              <w:t xml:space="preserve">Bénin </w:t>
            </w:r>
          </w:p>
        </w:tc>
      </w:tr>
      <w:tr w:rsidR="00AD28DE" w:rsidTr="00610BC9">
        <w:tc>
          <w:tcPr>
            <w:tcW w:w="2303" w:type="dxa"/>
          </w:tcPr>
          <w:p w:rsidR="00AD28DE" w:rsidRDefault="00AD28DE" w:rsidP="00A26CAA">
            <w:pPr>
              <w:rPr>
                <w:rFonts w:ascii="Calibri" w:hAnsi="Calibri"/>
              </w:rPr>
            </w:pPr>
            <w:r>
              <w:rPr>
                <w:rFonts w:ascii="Calibri" w:hAnsi="Calibri"/>
              </w:rPr>
              <w:t xml:space="preserve">Christian </w:t>
            </w:r>
            <w:proofErr w:type="spellStart"/>
            <w:r>
              <w:rPr>
                <w:rFonts w:ascii="Calibri" w:hAnsi="Calibri"/>
              </w:rPr>
              <w:t>Houenou</w:t>
            </w:r>
            <w:proofErr w:type="spellEnd"/>
          </w:p>
        </w:tc>
        <w:tc>
          <w:tcPr>
            <w:tcW w:w="2303" w:type="dxa"/>
          </w:tcPr>
          <w:p w:rsidR="00AD28DE" w:rsidRDefault="00AD28DE" w:rsidP="00A26CAA">
            <w:pPr>
              <w:rPr>
                <w:rFonts w:ascii="Calibri" w:hAnsi="Calibri"/>
              </w:rPr>
            </w:pPr>
            <w:proofErr w:type="spellStart"/>
            <w:r>
              <w:rPr>
                <w:rFonts w:ascii="Calibri" w:hAnsi="Calibri"/>
              </w:rPr>
              <w:t>Alterre</w:t>
            </w:r>
            <w:proofErr w:type="spellEnd"/>
          </w:p>
        </w:tc>
        <w:tc>
          <w:tcPr>
            <w:tcW w:w="2303" w:type="dxa"/>
          </w:tcPr>
          <w:p w:rsidR="00AD28DE" w:rsidRDefault="00AD28DE" w:rsidP="00A26CAA">
            <w:pPr>
              <w:rPr>
                <w:rFonts w:ascii="Calibri" w:hAnsi="Calibri"/>
              </w:rPr>
            </w:pPr>
            <w:r>
              <w:rPr>
                <w:rFonts w:ascii="Calibri" w:hAnsi="Calibri"/>
              </w:rPr>
              <w:t>Chef de projet</w:t>
            </w:r>
          </w:p>
        </w:tc>
        <w:tc>
          <w:tcPr>
            <w:tcW w:w="2303" w:type="dxa"/>
          </w:tcPr>
          <w:p w:rsidR="00AD28DE" w:rsidRDefault="002741B8" w:rsidP="00A26CAA">
            <w:pPr>
              <w:rPr>
                <w:rFonts w:ascii="Calibri" w:hAnsi="Calibri"/>
              </w:rPr>
            </w:pPr>
            <w:r w:rsidRPr="002741B8">
              <w:rPr>
                <w:rFonts w:ascii="Calibri" w:hAnsi="Calibri"/>
              </w:rPr>
              <w:t>Bénin</w:t>
            </w:r>
          </w:p>
        </w:tc>
      </w:tr>
      <w:tr w:rsidR="00AD28DE" w:rsidTr="00610BC9">
        <w:tc>
          <w:tcPr>
            <w:tcW w:w="2303" w:type="dxa"/>
          </w:tcPr>
          <w:p w:rsidR="00AD28DE" w:rsidRDefault="002741B8" w:rsidP="00A26CAA">
            <w:pPr>
              <w:rPr>
                <w:rFonts w:ascii="Calibri" w:hAnsi="Calibri"/>
              </w:rPr>
            </w:pPr>
            <w:r>
              <w:rPr>
                <w:rFonts w:ascii="Calibri" w:hAnsi="Calibri"/>
              </w:rPr>
              <w:t xml:space="preserve">Thierry </w:t>
            </w:r>
            <w:proofErr w:type="spellStart"/>
            <w:r>
              <w:rPr>
                <w:rFonts w:ascii="Calibri" w:hAnsi="Calibri"/>
              </w:rPr>
              <w:t>Elegbé</w:t>
            </w:r>
            <w:proofErr w:type="spellEnd"/>
          </w:p>
        </w:tc>
        <w:tc>
          <w:tcPr>
            <w:tcW w:w="2303" w:type="dxa"/>
          </w:tcPr>
          <w:p w:rsidR="00AD28DE" w:rsidRDefault="002741B8" w:rsidP="00A26CAA">
            <w:pPr>
              <w:rPr>
                <w:rFonts w:ascii="Calibri" w:hAnsi="Calibri"/>
              </w:rPr>
            </w:pPr>
            <w:r>
              <w:rPr>
                <w:rFonts w:ascii="Calibri" w:hAnsi="Calibri"/>
              </w:rPr>
              <w:t>TDH/</w:t>
            </w:r>
            <w:proofErr w:type="spellStart"/>
            <w:r>
              <w:rPr>
                <w:rFonts w:ascii="Calibri" w:hAnsi="Calibri"/>
              </w:rPr>
              <w:t>JatroREF</w:t>
            </w:r>
            <w:proofErr w:type="spellEnd"/>
          </w:p>
        </w:tc>
        <w:tc>
          <w:tcPr>
            <w:tcW w:w="2303" w:type="dxa"/>
          </w:tcPr>
          <w:p w:rsidR="00AD28DE" w:rsidRDefault="002741B8" w:rsidP="00A26CAA">
            <w:pPr>
              <w:rPr>
                <w:rFonts w:ascii="Calibri" w:hAnsi="Calibri"/>
              </w:rPr>
            </w:pPr>
            <w:r>
              <w:rPr>
                <w:rFonts w:ascii="Calibri" w:hAnsi="Calibri"/>
              </w:rPr>
              <w:t xml:space="preserve">Point focal </w:t>
            </w:r>
          </w:p>
        </w:tc>
        <w:tc>
          <w:tcPr>
            <w:tcW w:w="2303" w:type="dxa"/>
          </w:tcPr>
          <w:p w:rsidR="00AD28DE" w:rsidRDefault="002741B8" w:rsidP="00A26CAA">
            <w:pPr>
              <w:rPr>
                <w:rFonts w:ascii="Calibri" w:hAnsi="Calibri"/>
              </w:rPr>
            </w:pPr>
            <w:r w:rsidRPr="002741B8">
              <w:rPr>
                <w:rFonts w:ascii="Calibri" w:hAnsi="Calibri"/>
              </w:rPr>
              <w:t>Bénin</w:t>
            </w:r>
          </w:p>
        </w:tc>
      </w:tr>
      <w:tr w:rsidR="00AD28DE" w:rsidTr="00610BC9">
        <w:tc>
          <w:tcPr>
            <w:tcW w:w="2303" w:type="dxa"/>
          </w:tcPr>
          <w:p w:rsidR="00AD28DE" w:rsidRDefault="002741B8" w:rsidP="00A26CAA">
            <w:pPr>
              <w:rPr>
                <w:rFonts w:ascii="Calibri" w:hAnsi="Calibri"/>
              </w:rPr>
            </w:pPr>
            <w:r>
              <w:rPr>
                <w:rFonts w:ascii="Calibri" w:hAnsi="Calibri"/>
              </w:rPr>
              <w:t xml:space="preserve">Benoit </w:t>
            </w:r>
            <w:proofErr w:type="spellStart"/>
            <w:r>
              <w:rPr>
                <w:rFonts w:ascii="Calibri" w:hAnsi="Calibri"/>
              </w:rPr>
              <w:t>Saih</w:t>
            </w:r>
            <w:proofErr w:type="spellEnd"/>
            <w:r>
              <w:rPr>
                <w:rFonts w:ascii="Calibri" w:hAnsi="Calibri"/>
              </w:rPr>
              <w:t xml:space="preserve"> </w:t>
            </w:r>
          </w:p>
        </w:tc>
        <w:tc>
          <w:tcPr>
            <w:tcW w:w="2303" w:type="dxa"/>
          </w:tcPr>
          <w:p w:rsidR="00AD28DE" w:rsidRDefault="002741B8" w:rsidP="00A26CAA">
            <w:pPr>
              <w:rPr>
                <w:rFonts w:ascii="Calibri" w:hAnsi="Calibri"/>
              </w:rPr>
            </w:pPr>
            <w:r>
              <w:rPr>
                <w:rFonts w:ascii="Calibri" w:hAnsi="Calibri"/>
              </w:rPr>
              <w:t>CIRAPIP</w:t>
            </w:r>
          </w:p>
        </w:tc>
        <w:tc>
          <w:tcPr>
            <w:tcW w:w="2303" w:type="dxa"/>
          </w:tcPr>
          <w:p w:rsidR="00AD28DE" w:rsidRDefault="002741B8" w:rsidP="00A26CAA">
            <w:pPr>
              <w:rPr>
                <w:rFonts w:ascii="Calibri" w:hAnsi="Calibri"/>
              </w:rPr>
            </w:pPr>
            <w:r>
              <w:rPr>
                <w:rFonts w:ascii="Calibri" w:hAnsi="Calibri"/>
              </w:rPr>
              <w:t>coordonnateur</w:t>
            </w:r>
          </w:p>
        </w:tc>
        <w:tc>
          <w:tcPr>
            <w:tcW w:w="2303" w:type="dxa"/>
          </w:tcPr>
          <w:p w:rsidR="00AD28DE" w:rsidRDefault="002741B8" w:rsidP="00A26CAA">
            <w:pPr>
              <w:rPr>
                <w:rFonts w:ascii="Calibri" w:hAnsi="Calibri"/>
              </w:rPr>
            </w:pPr>
            <w:r w:rsidRPr="002741B8">
              <w:rPr>
                <w:rFonts w:ascii="Calibri" w:hAnsi="Calibri"/>
              </w:rPr>
              <w:t>Bénin</w:t>
            </w:r>
          </w:p>
        </w:tc>
      </w:tr>
      <w:tr w:rsidR="00AD28DE" w:rsidTr="00610BC9">
        <w:tc>
          <w:tcPr>
            <w:tcW w:w="2303" w:type="dxa"/>
          </w:tcPr>
          <w:p w:rsidR="00AD28DE" w:rsidRDefault="002741B8" w:rsidP="00A26CAA">
            <w:pPr>
              <w:rPr>
                <w:rFonts w:ascii="Calibri" w:hAnsi="Calibri"/>
              </w:rPr>
            </w:pPr>
            <w:r>
              <w:rPr>
                <w:rFonts w:ascii="Calibri" w:hAnsi="Calibri"/>
              </w:rPr>
              <w:t xml:space="preserve">Lionel </w:t>
            </w:r>
            <w:proofErr w:type="spellStart"/>
            <w:r>
              <w:rPr>
                <w:rFonts w:ascii="Calibri" w:hAnsi="Calibri"/>
              </w:rPr>
              <w:t>Guezodjé</w:t>
            </w:r>
            <w:proofErr w:type="spellEnd"/>
          </w:p>
        </w:tc>
        <w:tc>
          <w:tcPr>
            <w:tcW w:w="2303" w:type="dxa"/>
          </w:tcPr>
          <w:p w:rsidR="00AD28DE" w:rsidRDefault="002741B8" w:rsidP="00A26CAA">
            <w:pPr>
              <w:rPr>
                <w:rFonts w:ascii="Calibri" w:hAnsi="Calibri"/>
              </w:rPr>
            </w:pPr>
            <w:r>
              <w:rPr>
                <w:rFonts w:ascii="Calibri" w:hAnsi="Calibri"/>
              </w:rPr>
              <w:t>FUPRO</w:t>
            </w:r>
          </w:p>
        </w:tc>
        <w:tc>
          <w:tcPr>
            <w:tcW w:w="2303" w:type="dxa"/>
          </w:tcPr>
          <w:p w:rsidR="00AD28DE" w:rsidRDefault="002741B8" w:rsidP="00A26CAA">
            <w:pPr>
              <w:rPr>
                <w:rFonts w:ascii="Calibri" w:hAnsi="Calibri"/>
              </w:rPr>
            </w:pPr>
            <w:r>
              <w:rPr>
                <w:rFonts w:ascii="Calibri" w:hAnsi="Calibri"/>
              </w:rPr>
              <w:t xml:space="preserve">Président </w:t>
            </w:r>
          </w:p>
        </w:tc>
        <w:tc>
          <w:tcPr>
            <w:tcW w:w="2303" w:type="dxa"/>
          </w:tcPr>
          <w:p w:rsidR="00AD28DE" w:rsidRDefault="002741B8" w:rsidP="00A26CAA">
            <w:pPr>
              <w:rPr>
                <w:rFonts w:ascii="Calibri" w:hAnsi="Calibri"/>
              </w:rPr>
            </w:pPr>
            <w:r w:rsidRPr="002741B8">
              <w:rPr>
                <w:rFonts w:ascii="Calibri" w:hAnsi="Calibri"/>
              </w:rPr>
              <w:t>Bénin</w:t>
            </w:r>
          </w:p>
        </w:tc>
      </w:tr>
      <w:tr w:rsidR="00AD28DE" w:rsidTr="00610BC9">
        <w:tc>
          <w:tcPr>
            <w:tcW w:w="2303" w:type="dxa"/>
          </w:tcPr>
          <w:p w:rsidR="00AD28DE" w:rsidRDefault="002741B8" w:rsidP="00A26CAA">
            <w:pPr>
              <w:rPr>
                <w:rFonts w:ascii="Calibri" w:hAnsi="Calibri"/>
              </w:rPr>
            </w:pPr>
            <w:r>
              <w:rPr>
                <w:rFonts w:ascii="Calibri" w:hAnsi="Calibri"/>
              </w:rPr>
              <w:t>Benjamin Pallière</w:t>
            </w:r>
          </w:p>
        </w:tc>
        <w:tc>
          <w:tcPr>
            <w:tcW w:w="2303" w:type="dxa"/>
          </w:tcPr>
          <w:p w:rsidR="00AD28DE" w:rsidRDefault="002741B8" w:rsidP="00A26CAA">
            <w:pPr>
              <w:rPr>
                <w:rFonts w:ascii="Calibri" w:hAnsi="Calibri"/>
              </w:rPr>
            </w:pPr>
            <w:r>
              <w:rPr>
                <w:rFonts w:ascii="Calibri" w:hAnsi="Calibri"/>
              </w:rPr>
              <w:t>GERES</w:t>
            </w:r>
          </w:p>
        </w:tc>
        <w:tc>
          <w:tcPr>
            <w:tcW w:w="2303" w:type="dxa"/>
          </w:tcPr>
          <w:p w:rsidR="00AD28DE" w:rsidRDefault="002741B8" w:rsidP="00A26CAA">
            <w:pPr>
              <w:rPr>
                <w:rFonts w:ascii="Calibri" w:hAnsi="Calibri"/>
              </w:rPr>
            </w:pPr>
            <w:r>
              <w:rPr>
                <w:rFonts w:ascii="Calibri" w:hAnsi="Calibri"/>
              </w:rPr>
              <w:t>Animateur pôle énergie</w:t>
            </w:r>
          </w:p>
        </w:tc>
        <w:tc>
          <w:tcPr>
            <w:tcW w:w="2303" w:type="dxa"/>
          </w:tcPr>
          <w:p w:rsidR="00AD28DE" w:rsidRDefault="002741B8" w:rsidP="00A26CAA">
            <w:pPr>
              <w:rPr>
                <w:rFonts w:ascii="Calibri" w:hAnsi="Calibri"/>
              </w:rPr>
            </w:pPr>
            <w:r w:rsidRPr="002741B8">
              <w:rPr>
                <w:rFonts w:ascii="Calibri" w:hAnsi="Calibri"/>
              </w:rPr>
              <w:t>Bénin</w:t>
            </w:r>
          </w:p>
        </w:tc>
      </w:tr>
      <w:tr w:rsidR="00AD28DE" w:rsidTr="00610BC9">
        <w:tc>
          <w:tcPr>
            <w:tcW w:w="2303" w:type="dxa"/>
          </w:tcPr>
          <w:p w:rsidR="00AD28DE" w:rsidRDefault="002741B8" w:rsidP="00A26CAA">
            <w:pPr>
              <w:rPr>
                <w:rFonts w:ascii="Calibri" w:hAnsi="Calibri"/>
              </w:rPr>
            </w:pPr>
            <w:r>
              <w:rPr>
                <w:rFonts w:ascii="Calibri" w:hAnsi="Calibri"/>
              </w:rPr>
              <w:t xml:space="preserve">Benoit </w:t>
            </w:r>
            <w:proofErr w:type="spellStart"/>
            <w:r>
              <w:rPr>
                <w:rFonts w:ascii="Calibri" w:hAnsi="Calibri"/>
              </w:rPr>
              <w:t>Neyrand</w:t>
            </w:r>
            <w:proofErr w:type="spellEnd"/>
          </w:p>
        </w:tc>
        <w:tc>
          <w:tcPr>
            <w:tcW w:w="2303" w:type="dxa"/>
          </w:tcPr>
          <w:p w:rsidR="00AD28DE" w:rsidRDefault="002741B8" w:rsidP="00A26CAA">
            <w:pPr>
              <w:rPr>
                <w:rFonts w:ascii="Calibri" w:hAnsi="Calibri"/>
              </w:rPr>
            </w:pPr>
            <w:r>
              <w:rPr>
                <w:rFonts w:ascii="Calibri" w:hAnsi="Calibri"/>
              </w:rPr>
              <w:t>GERES</w:t>
            </w:r>
          </w:p>
        </w:tc>
        <w:tc>
          <w:tcPr>
            <w:tcW w:w="2303" w:type="dxa"/>
          </w:tcPr>
          <w:p w:rsidR="00AD28DE" w:rsidRDefault="002741B8" w:rsidP="00A26CAA">
            <w:pPr>
              <w:rPr>
                <w:rFonts w:ascii="Calibri" w:hAnsi="Calibri"/>
              </w:rPr>
            </w:pPr>
            <w:r>
              <w:rPr>
                <w:rFonts w:ascii="Calibri" w:hAnsi="Calibri"/>
              </w:rPr>
              <w:t xml:space="preserve">Stagiaire pôle énergie </w:t>
            </w:r>
          </w:p>
        </w:tc>
        <w:tc>
          <w:tcPr>
            <w:tcW w:w="2303" w:type="dxa"/>
          </w:tcPr>
          <w:p w:rsidR="00AD28DE" w:rsidRDefault="002741B8" w:rsidP="00A26CAA">
            <w:pPr>
              <w:rPr>
                <w:rFonts w:ascii="Calibri" w:hAnsi="Calibri"/>
              </w:rPr>
            </w:pPr>
            <w:r w:rsidRPr="002741B8">
              <w:rPr>
                <w:rFonts w:ascii="Calibri" w:hAnsi="Calibri"/>
              </w:rPr>
              <w:t>Bénin</w:t>
            </w:r>
          </w:p>
        </w:tc>
      </w:tr>
      <w:tr w:rsidR="00AD28DE" w:rsidTr="00610BC9">
        <w:tc>
          <w:tcPr>
            <w:tcW w:w="2303" w:type="dxa"/>
          </w:tcPr>
          <w:p w:rsidR="00AD28DE" w:rsidRDefault="002741B8" w:rsidP="00A26CAA">
            <w:pPr>
              <w:rPr>
                <w:rFonts w:ascii="Calibri" w:hAnsi="Calibri"/>
              </w:rPr>
            </w:pPr>
            <w:r>
              <w:rPr>
                <w:rFonts w:ascii="Calibri" w:hAnsi="Calibri"/>
              </w:rPr>
              <w:t xml:space="preserve">Pascal Babin </w:t>
            </w:r>
          </w:p>
        </w:tc>
        <w:tc>
          <w:tcPr>
            <w:tcW w:w="2303" w:type="dxa"/>
          </w:tcPr>
          <w:p w:rsidR="00AD28DE" w:rsidRDefault="002741B8" w:rsidP="00A26CAA">
            <w:pPr>
              <w:rPr>
                <w:rFonts w:ascii="Calibri" w:hAnsi="Calibri"/>
              </w:rPr>
            </w:pPr>
            <w:r>
              <w:rPr>
                <w:rFonts w:ascii="Calibri" w:hAnsi="Calibri"/>
              </w:rPr>
              <w:t>e-sud</w:t>
            </w:r>
          </w:p>
        </w:tc>
        <w:tc>
          <w:tcPr>
            <w:tcW w:w="2303" w:type="dxa"/>
          </w:tcPr>
          <w:p w:rsidR="00AD28DE" w:rsidRDefault="002741B8" w:rsidP="00A26CAA">
            <w:pPr>
              <w:rPr>
                <w:rFonts w:ascii="Calibri" w:hAnsi="Calibri"/>
              </w:rPr>
            </w:pPr>
            <w:r>
              <w:rPr>
                <w:rFonts w:ascii="Calibri" w:hAnsi="Calibri"/>
              </w:rPr>
              <w:t>Consultant</w:t>
            </w:r>
          </w:p>
        </w:tc>
        <w:tc>
          <w:tcPr>
            <w:tcW w:w="2303" w:type="dxa"/>
          </w:tcPr>
          <w:p w:rsidR="00AD28DE" w:rsidRDefault="002741B8" w:rsidP="00A26CAA">
            <w:pPr>
              <w:rPr>
                <w:rFonts w:ascii="Calibri" w:hAnsi="Calibri"/>
              </w:rPr>
            </w:pPr>
            <w:r>
              <w:rPr>
                <w:rFonts w:ascii="Calibri" w:hAnsi="Calibri"/>
              </w:rPr>
              <w:t>France</w:t>
            </w:r>
          </w:p>
        </w:tc>
      </w:tr>
      <w:tr w:rsidR="00AD28DE" w:rsidTr="00610BC9">
        <w:tc>
          <w:tcPr>
            <w:tcW w:w="2303" w:type="dxa"/>
          </w:tcPr>
          <w:p w:rsidR="00AD28DE" w:rsidRDefault="002741B8" w:rsidP="00A26CAA">
            <w:pPr>
              <w:rPr>
                <w:rFonts w:ascii="Calibri" w:hAnsi="Calibri"/>
              </w:rPr>
            </w:pPr>
            <w:r>
              <w:rPr>
                <w:rFonts w:ascii="Calibri" w:hAnsi="Calibri"/>
              </w:rPr>
              <w:t>Jean- marie Le Gall</w:t>
            </w:r>
          </w:p>
        </w:tc>
        <w:tc>
          <w:tcPr>
            <w:tcW w:w="2303" w:type="dxa"/>
          </w:tcPr>
          <w:p w:rsidR="00AD28DE" w:rsidRDefault="002741B8" w:rsidP="00A26CAA">
            <w:pPr>
              <w:rPr>
                <w:rFonts w:ascii="Calibri" w:hAnsi="Calibri"/>
              </w:rPr>
            </w:pPr>
            <w:r>
              <w:rPr>
                <w:rFonts w:ascii="Calibri" w:hAnsi="Calibri"/>
              </w:rPr>
              <w:t>e-sud</w:t>
            </w:r>
          </w:p>
        </w:tc>
        <w:tc>
          <w:tcPr>
            <w:tcW w:w="2303" w:type="dxa"/>
          </w:tcPr>
          <w:p w:rsidR="00AD28DE" w:rsidRDefault="002741B8" w:rsidP="00A26CAA">
            <w:pPr>
              <w:rPr>
                <w:rFonts w:ascii="Calibri" w:hAnsi="Calibri"/>
              </w:rPr>
            </w:pPr>
            <w:r>
              <w:rPr>
                <w:rFonts w:ascii="Calibri" w:hAnsi="Calibri"/>
              </w:rPr>
              <w:t xml:space="preserve">Consultant </w:t>
            </w:r>
          </w:p>
        </w:tc>
        <w:tc>
          <w:tcPr>
            <w:tcW w:w="2303" w:type="dxa"/>
          </w:tcPr>
          <w:p w:rsidR="00AD28DE" w:rsidRDefault="002741B8" w:rsidP="00A26CAA">
            <w:pPr>
              <w:rPr>
                <w:rFonts w:ascii="Calibri" w:hAnsi="Calibri"/>
              </w:rPr>
            </w:pPr>
            <w:r w:rsidRPr="002741B8">
              <w:rPr>
                <w:rFonts w:ascii="Calibri" w:hAnsi="Calibri"/>
              </w:rPr>
              <w:t>France</w:t>
            </w:r>
          </w:p>
        </w:tc>
      </w:tr>
      <w:tr w:rsidR="00AD28DE" w:rsidTr="00610BC9">
        <w:tc>
          <w:tcPr>
            <w:tcW w:w="2303" w:type="dxa"/>
          </w:tcPr>
          <w:p w:rsidR="00AD28DE" w:rsidRDefault="002741B8" w:rsidP="00A26CAA">
            <w:pPr>
              <w:rPr>
                <w:rFonts w:ascii="Calibri" w:hAnsi="Calibri"/>
              </w:rPr>
            </w:pPr>
            <w:r>
              <w:rPr>
                <w:rFonts w:ascii="Calibri" w:hAnsi="Calibri"/>
              </w:rPr>
              <w:t xml:space="preserve">Laure Steer </w:t>
            </w:r>
          </w:p>
        </w:tc>
        <w:tc>
          <w:tcPr>
            <w:tcW w:w="2303" w:type="dxa"/>
          </w:tcPr>
          <w:p w:rsidR="00AD28DE" w:rsidRDefault="002741B8" w:rsidP="00A26CAA">
            <w:pPr>
              <w:rPr>
                <w:rFonts w:ascii="Calibri" w:hAnsi="Calibri"/>
              </w:rPr>
            </w:pPr>
            <w:r>
              <w:rPr>
                <w:rFonts w:ascii="Calibri" w:hAnsi="Calibri"/>
              </w:rPr>
              <w:t>IRAM/</w:t>
            </w:r>
            <w:proofErr w:type="spellStart"/>
            <w:r>
              <w:rPr>
                <w:rFonts w:ascii="Calibri" w:hAnsi="Calibri"/>
              </w:rPr>
              <w:t>JatroREF</w:t>
            </w:r>
            <w:proofErr w:type="spellEnd"/>
          </w:p>
        </w:tc>
        <w:tc>
          <w:tcPr>
            <w:tcW w:w="2303" w:type="dxa"/>
          </w:tcPr>
          <w:p w:rsidR="00AD28DE" w:rsidRDefault="002741B8" w:rsidP="00A26CAA">
            <w:pPr>
              <w:rPr>
                <w:rFonts w:ascii="Calibri" w:hAnsi="Calibri"/>
              </w:rPr>
            </w:pPr>
            <w:r>
              <w:rPr>
                <w:rFonts w:ascii="Calibri" w:hAnsi="Calibri"/>
              </w:rPr>
              <w:t>Animatrice réseau</w:t>
            </w:r>
          </w:p>
        </w:tc>
        <w:tc>
          <w:tcPr>
            <w:tcW w:w="2303" w:type="dxa"/>
          </w:tcPr>
          <w:p w:rsidR="00AD28DE" w:rsidRDefault="002741B8" w:rsidP="00A26CAA">
            <w:pPr>
              <w:rPr>
                <w:rFonts w:ascii="Calibri" w:hAnsi="Calibri"/>
              </w:rPr>
            </w:pPr>
            <w:r w:rsidRPr="002741B8">
              <w:rPr>
                <w:rFonts w:ascii="Calibri" w:hAnsi="Calibri"/>
              </w:rPr>
              <w:t>France</w:t>
            </w:r>
          </w:p>
        </w:tc>
      </w:tr>
      <w:tr w:rsidR="00AD28DE" w:rsidTr="00610BC9">
        <w:tc>
          <w:tcPr>
            <w:tcW w:w="2303" w:type="dxa"/>
          </w:tcPr>
          <w:p w:rsidR="00AD28DE" w:rsidRDefault="002741B8" w:rsidP="00A26CAA">
            <w:pPr>
              <w:rPr>
                <w:rFonts w:ascii="Calibri" w:hAnsi="Calibri"/>
              </w:rPr>
            </w:pPr>
            <w:r>
              <w:rPr>
                <w:rFonts w:ascii="Calibri" w:hAnsi="Calibri"/>
              </w:rPr>
              <w:t xml:space="preserve">Marina </w:t>
            </w:r>
            <w:proofErr w:type="spellStart"/>
            <w:r>
              <w:rPr>
                <w:rFonts w:ascii="Calibri" w:hAnsi="Calibri"/>
              </w:rPr>
              <w:t>Gavaldao</w:t>
            </w:r>
            <w:proofErr w:type="spellEnd"/>
          </w:p>
        </w:tc>
        <w:tc>
          <w:tcPr>
            <w:tcW w:w="2303" w:type="dxa"/>
          </w:tcPr>
          <w:p w:rsidR="00AD28DE" w:rsidRDefault="002741B8" w:rsidP="00A26CAA">
            <w:pPr>
              <w:rPr>
                <w:rFonts w:ascii="Calibri" w:hAnsi="Calibri"/>
              </w:rPr>
            </w:pPr>
            <w:r>
              <w:rPr>
                <w:rFonts w:ascii="Calibri" w:hAnsi="Calibri"/>
              </w:rPr>
              <w:t>GERES/</w:t>
            </w:r>
            <w:proofErr w:type="spellStart"/>
            <w:r>
              <w:rPr>
                <w:rFonts w:ascii="Calibri" w:hAnsi="Calibri"/>
              </w:rPr>
              <w:t>JatroREF</w:t>
            </w:r>
            <w:proofErr w:type="spellEnd"/>
          </w:p>
        </w:tc>
        <w:tc>
          <w:tcPr>
            <w:tcW w:w="2303" w:type="dxa"/>
          </w:tcPr>
          <w:p w:rsidR="00AD28DE" w:rsidRDefault="002741B8" w:rsidP="00A26CAA">
            <w:pPr>
              <w:rPr>
                <w:rFonts w:ascii="Calibri" w:hAnsi="Calibri"/>
              </w:rPr>
            </w:pPr>
            <w:r>
              <w:rPr>
                <w:rFonts w:ascii="Calibri" w:hAnsi="Calibri"/>
              </w:rPr>
              <w:t>Directrice unité climat</w:t>
            </w:r>
          </w:p>
        </w:tc>
        <w:tc>
          <w:tcPr>
            <w:tcW w:w="2303" w:type="dxa"/>
          </w:tcPr>
          <w:p w:rsidR="00AD28DE" w:rsidRDefault="002741B8" w:rsidP="00A26CAA">
            <w:pPr>
              <w:rPr>
                <w:rFonts w:ascii="Calibri" w:hAnsi="Calibri"/>
              </w:rPr>
            </w:pPr>
            <w:r w:rsidRPr="002741B8">
              <w:rPr>
                <w:rFonts w:ascii="Calibri" w:hAnsi="Calibri"/>
              </w:rPr>
              <w:t>France</w:t>
            </w:r>
          </w:p>
        </w:tc>
      </w:tr>
      <w:tr w:rsidR="00AD28DE" w:rsidTr="00610BC9">
        <w:tc>
          <w:tcPr>
            <w:tcW w:w="2303" w:type="dxa"/>
          </w:tcPr>
          <w:p w:rsidR="00AD28DE" w:rsidRDefault="002741B8" w:rsidP="00A26CAA">
            <w:pPr>
              <w:rPr>
                <w:rFonts w:ascii="Calibri" w:hAnsi="Calibri"/>
              </w:rPr>
            </w:pPr>
            <w:r>
              <w:rPr>
                <w:rFonts w:ascii="Calibri" w:hAnsi="Calibri"/>
              </w:rPr>
              <w:t>Yann François</w:t>
            </w:r>
          </w:p>
        </w:tc>
        <w:tc>
          <w:tcPr>
            <w:tcW w:w="2303" w:type="dxa"/>
          </w:tcPr>
          <w:p w:rsidR="00AD28DE" w:rsidRDefault="002741B8" w:rsidP="00A26CAA">
            <w:pPr>
              <w:rPr>
                <w:rFonts w:ascii="Calibri" w:hAnsi="Calibri"/>
              </w:rPr>
            </w:pPr>
            <w:r>
              <w:rPr>
                <w:rFonts w:ascii="Calibri" w:hAnsi="Calibri"/>
              </w:rPr>
              <w:t>GERES/</w:t>
            </w:r>
            <w:proofErr w:type="spellStart"/>
            <w:r>
              <w:rPr>
                <w:rFonts w:ascii="Calibri" w:hAnsi="Calibri"/>
              </w:rPr>
              <w:t>jatroREF</w:t>
            </w:r>
            <w:proofErr w:type="spellEnd"/>
          </w:p>
        </w:tc>
        <w:tc>
          <w:tcPr>
            <w:tcW w:w="2303" w:type="dxa"/>
          </w:tcPr>
          <w:p w:rsidR="00AD28DE" w:rsidRDefault="002741B8" w:rsidP="00A26CAA">
            <w:pPr>
              <w:rPr>
                <w:rFonts w:ascii="Calibri" w:hAnsi="Calibri"/>
              </w:rPr>
            </w:pPr>
            <w:r>
              <w:rPr>
                <w:rFonts w:ascii="Calibri" w:hAnsi="Calibri"/>
              </w:rPr>
              <w:t>Animateur pôle finance carbone</w:t>
            </w:r>
          </w:p>
        </w:tc>
        <w:tc>
          <w:tcPr>
            <w:tcW w:w="2303" w:type="dxa"/>
          </w:tcPr>
          <w:p w:rsidR="00AD28DE" w:rsidRDefault="002741B8" w:rsidP="00A26CAA">
            <w:pPr>
              <w:rPr>
                <w:rFonts w:ascii="Calibri" w:hAnsi="Calibri"/>
              </w:rPr>
            </w:pPr>
            <w:r w:rsidRPr="002741B8">
              <w:rPr>
                <w:rFonts w:ascii="Calibri" w:hAnsi="Calibri"/>
              </w:rPr>
              <w:t>France</w:t>
            </w:r>
          </w:p>
        </w:tc>
      </w:tr>
      <w:tr w:rsidR="00AD28DE" w:rsidTr="00610BC9">
        <w:tc>
          <w:tcPr>
            <w:tcW w:w="2303" w:type="dxa"/>
          </w:tcPr>
          <w:p w:rsidR="00AD28DE" w:rsidRDefault="002741B8" w:rsidP="00A26CAA">
            <w:pPr>
              <w:rPr>
                <w:rFonts w:ascii="Calibri" w:hAnsi="Calibri"/>
              </w:rPr>
            </w:pPr>
            <w:r>
              <w:rPr>
                <w:rFonts w:ascii="Calibri" w:hAnsi="Calibri"/>
              </w:rPr>
              <w:t>Denis Vasseur</w:t>
            </w:r>
          </w:p>
        </w:tc>
        <w:tc>
          <w:tcPr>
            <w:tcW w:w="2303" w:type="dxa"/>
          </w:tcPr>
          <w:p w:rsidR="00AD28DE" w:rsidRDefault="002741B8" w:rsidP="00A26CAA">
            <w:pPr>
              <w:rPr>
                <w:rFonts w:ascii="Calibri" w:hAnsi="Calibri"/>
              </w:rPr>
            </w:pPr>
            <w:r>
              <w:rPr>
                <w:rFonts w:ascii="Calibri" w:hAnsi="Calibri"/>
              </w:rPr>
              <w:t>FFEM</w:t>
            </w:r>
          </w:p>
        </w:tc>
        <w:tc>
          <w:tcPr>
            <w:tcW w:w="2303" w:type="dxa"/>
          </w:tcPr>
          <w:p w:rsidR="00AD28DE" w:rsidRDefault="002741B8" w:rsidP="00A26CAA">
            <w:pPr>
              <w:rPr>
                <w:rFonts w:ascii="Calibri" w:hAnsi="Calibri"/>
              </w:rPr>
            </w:pPr>
            <w:r>
              <w:rPr>
                <w:rFonts w:ascii="Calibri" w:hAnsi="Calibri"/>
              </w:rPr>
              <w:t xml:space="preserve">Chef de projets </w:t>
            </w:r>
          </w:p>
        </w:tc>
        <w:tc>
          <w:tcPr>
            <w:tcW w:w="2303" w:type="dxa"/>
          </w:tcPr>
          <w:p w:rsidR="00AD28DE" w:rsidRDefault="002741B8" w:rsidP="00A26CAA">
            <w:pPr>
              <w:rPr>
                <w:rFonts w:ascii="Calibri" w:hAnsi="Calibri"/>
              </w:rPr>
            </w:pPr>
            <w:r w:rsidRPr="002741B8">
              <w:rPr>
                <w:rFonts w:ascii="Calibri" w:hAnsi="Calibri"/>
              </w:rPr>
              <w:t>France</w:t>
            </w:r>
          </w:p>
        </w:tc>
      </w:tr>
    </w:tbl>
    <w:p w:rsidR="008D7A76" w:rsidRPr="00A26CAA" w:rsidRDefault="008D7A76" w:rsidP="00A26CAA">
      <w:pPr>
        <w:rPr>
          <w:rFonts w:ascii="Calibri" w:hAnsi="Calibri"/>
        </w:rPr>
      </w:pPr>
    </w:p>
    <w:sectPr w:rsidR="008D7A76" w:rsidRPr="00A26C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31" w:rsidRDefault="00220631" w:rsidP="0024045E">
      <w:pPr>
        <w:spacing w:after="0" w:line="240" w:lineRule="auto"/>
      </w:pPr>
      <w:r>
        <w:separator/>
      </w:r>
    </w:p>
  </w:endnote>
  <w:endnote w:type="continuationSeparator" w:id="0">
    <w:p w:rsidR="00220631" w:rsidRDefault="00220631" w:rsidP="0024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38336"/>
      <w:docPartObj>
        <w:docPartGallery w:val="Page Numbers (Bottom of Page)"/>
        <w:docPartUnique/>
      </w:docPartObj>
    </w:sdtPr>
    <w:sdtContent>
      <w:p w:rsidR="00220631" w:rsidRDefault="00220631">
        <w:pPr>
          <w:pStyle w:val="Pieddepage"/>
          <w:jc w:val="center"/>
        </w:pPr>
        <w:r>
          <w:fldChar w:fldCharType="begin"/>
        </w:r>
        <w:r>
          <w:instrText>PAGE   \* MERGEFORMAT</w:instrText>
        </w:r>
        <w:r>
          <w:fldChar w:fldCharType="separate"/>
        </w:r>
        <w:r w:rsidR="005F317D">
          <w:rPr>
            <w:noProof/>
          </w:rPr>
          <w:t>12</w:t>
        </w:r>
        <w:r>
          <w:fldChar w:fldCharType="end"/>
        </w:r>
      </w:p>
    </w:sdtContent>
  </w:sdt>
  <w:p w:rsidR="00220631" w:rsidRDefault="002206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31" w:rsidRDefault="00220631" w:rsidP="0024045E">
      <w:pPr>
        <w:spacing w:after="0" w:line="240" w:lineRule="auto"/>
      </w:pPr>
      <w:r>
        <w:separator/>
      </w:r>
    </w:p>
  </w:footnote>
  <w:footnote w:type="continuationSeparator" w:id="0">
    <w:p w:rsidR="00220631" w:rsidRDefault="00220631" w:rsidP="00240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5ED"/>
    <w:multiLevelType w:val="hybridMultilevel"/>
    <w:tmpl w:val="632AD4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7E317B"/>
    <w:multiLevelType w:val="hybridMultilevel"/>
    <w:tmpl w:val="B8648142"/>
    <w:lvl w:ilvl="0" w:tplc="6F66F8F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1AC24FB"/>
    <w:multiLevelType w:val="hybridMultilevel"/>
    <w:tmpl w:val="C1C29FB0"/>
    <w:lvl w:ilvl="0" w:tplc="5226F85E">
      <w:start w:val="1"/>
      <w:numFmt w:val="bullet"/>
      <w:lvlText w:val="-"/>
      <w:lvlJc w:val="left"/>
      <w:pPr>
        <w:ind w:left="1770" w:hanging="360"/>
      </w:pPr>
      <w:rPr>
        <w:rFonts w:ascii="Calibri" w:eastAsia="Calibr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nsid w:val="13A01B2D"/>
    <w:multiLevelType w:val="hybridMultilevel"/>
    <w:tmpl w:val="6862E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2605CD"/>
    <w:multiLevelType w:val="hybridMultilevel"/>
    <w:tmpl w:val="8334F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DE00AA"/>
    <w:multiLevelType w:val="hybridMultilevel"/>
    <w:tmpl w:val="FB602C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076942"/>
    <w:multiLevelType w:val="hybridMultilevel"/>
    <w:tmpl w:val="7608A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5A01A5"/>
    <w:multiLevelType w:val="hybridMultilevel"/>
    <w:tmpl w:val="ADC01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95551F"/>
    <w:multiLevelType w:val="hybridMultilevel"/>
    <w:tmpl w:val="99303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B7503D"/>
    <w:multiLevelType w:val="hybridMultilevel"/>
    <w:tmpl w:val="0624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A3370A"/>
    <w:multiLevelType w:val="hybridMultilevel"/>
    <w:tmpl w:val="75AA8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E604DB"/>
    <w:multiLevelType w:val="hybridMultilevel"/>
    <w:tmpl w:val="0D749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54263F"/>
    <w:multiLevelType w:val="hybridMultilevel"/>
    <w:tmpl w:val="F4421B4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C37C37"/>
    <w:multiLevelType w:val="hybridMultilevel"/>
    <w:tmpl w:val="1B724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DB2DA0"/>
    <w:multiLevelType w:val="hybridMultilevel"/>
    <w:tmpl w:val="097C4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8D72B1"/>
    <w:multiLevelType w:val="hybridMultilevel"/>
    <w:tmpl w:val="F0D4BBAE"/>
    <w:lvl w:ilvl="0" w:tplc="374A88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0"/>
  </w:num>
  <w:num w:numId="3">
    <w:abstractNumId w:val="12"/>
  </w:num>
  <w:num w:numId="4">
    <w:abstractNumId w:val="4"/>
  </w:num>
  <w:num w:numId="5">
    <w:abstractNumId w:val="14"/>
  </w:num>
  <w:num w:numId="6">
    <w:abstractNumId w:val="8"/>
  </w:num>
  <w:num w:numId="7">
    <w:abstractNumId w:val="9"/>
  </w:num>
  <w:num w:numId="8">
    <w:abstractNumId w:val="7"/>
  </w:num>
  <w:num w:numId="9">
    <w:abstractNumId w:val="2"/>
  </w:num>
  <w:num w:numId="10">
    <w:abstractNumId w:val="6"/>
  </w:num>
  <w:num w:numId="11">
    <w:abstractNumId w:val="10"/>
  </w:num>
  <w:num w:numId="12">
    <w:abstractNumId w:val="1"/>
  </w:num>
  <w:num w:numId="13">
    <w:abstractNumId w:val="15"/>
  </w:num>
  <w:num w:numId="14">
    <w:abstractNumId w:val="13"/>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4B"/>
    <w:rsid w:val="00002844"/>
    <w:rsid w:val="000175AE"/>
    <w:rsid w:val="00022AC2"/>
    <w:rsid w:val="00031C25"/>
    <w:rsid w:val="00044E60"/>
    <w:rsid w:val="000570B7"/>
    <w:rsid w:val="00067650"/>
    <w:rsid w:val="000718B6"/>
    <w:rsid w:val="00087EC2"/>
    <w:rsid w:val="000F1CE2"/>
    <w:rsid w:val="000F44F7"/>
    <w:rsid w:val="001037C4"/>
    <w:rsid w:val="001079F4"/>
    <w:rsid w:val="001718C1"/>
    <w:rsid w:val="0019137A"/>
    <w:rsid w:val="001C064F"/>
    <w:rsid w:val="001D5E0F"/>
    <w:rsid w:val="00220631"/>
    <w:rsid w:val="002257EA"/>
    <w:rsid w:val="0024045E"/>
    <w:rsid w:val="00251DD6"/>
    <w:rsid w:val="00261D3B"/>
    <w:rsid w:val="002741B8"/>
    <w:rsid w:val="00294516"/>
    <w:rsid w:val="002B407E"/>
    <w:rsid w:val="002C158A"/>
    <w:rsid w:val="002D1AE2"/>
    <w:rsid w:val="002E1AF9"/>
    <w:rsid w:val="002E7B4B"/>
    <w:rsid w:val="002F6163"/>
    <w:rsid w:val="0030141B"/>
    <w:rsid w:val="00314FE9"/>
    <w:rsid w:val="00345E4B"/>
    <w:rsid w:val="00362A6A"/>
    <w:rsid w:val="00365851"/>
    <w:rsid w:val="003828C6"/>
    <w:rsid w:val="003B78FB"/>
    <w:rsid w:val="003D30F6"/>
    <w:rsid w:val="00404482"/>
    <w:rsid w:val="00426429"/>
    <w:rsid w:val="0045575C"/>
    <w:rsid w:val="0047377A"/>
    <w:rsid w:val="0048609A"/>
    <w:rsid w:val="00497D7A"/>
    <w:rsid w:val="004A28C5"/>
    <w:rsid w:val="004A62F4"/>
    <w:rsid w:val="00505E5C"/>
    <w:rsid w:val="005068E2"/>
    <w:rsid w:val="00507A92"/>
    <w:rsid w:val="00596C4A"/>
    <w:rsid w:val="005A418F"/>
    <w:rsid w:val="005A47C9"/>
    <w:rsid w:val="005D3502"/>
    <w:rsid w:val="005F317D"/>
    <w:rsid w:val="005F6A4A"/>
    <w:rsid w:val="006034E8"/>
    <w:rsid w:val="00610BC9"/>
    <w:rsid w:val="00667C1C"/>
    <w:rsid w:val="00672A72"/>
    <w:rsid w:val="006733DD"/>
    <w:rsid w:val="00693ABA"/>
    <w:rsid w:val="006A4CEE"/>
    <w:rsid w:val="006C47AB"/>
    <w:rsid w:val="006C7908"/>
    <w:rsid w:val="006E134B"/>
    <w:rsid w:val="006E22B5"/>
    <w:rsid w:val="006F1067"/>
    <w:rsid w:val="00704C7C"/>
    <w:rsid w:val="00714A4C"/>
    <w:rsid w:val="00734ED7"/>
    <w:rsid w:val="0076576A"/>
    <w:rsid w:val="007669BC"/>
    <w:rsid w:val="00783DE8"/>
    <w:rsid w:val="00785BD2"/>
    <w:rsid w:val="007952FF"/>
    <w:rsid w:val="007C7689"/>
    <w:rsid w:val="007E03F9"/>
    <w:rsid w:val="007E5C37"/>
    <w:rsid w:val="00800CC6"/>
    <w:rsid w:val="00825C7B"/>
    <w:rsid w:val="0084654D"/>
    <w:rsid w:val="008713AD"/>
    <w:rsid w:val="00872648"/>
    <w:rsid w:val="008A15D4"/>
    <w:rsid w:val="008C1F8B"/>
    <w:rsid w:val="008D7A76"/>
    <w:rsid w:val="009007B1"/>
    <w:rsid w:val="0090200A"/>
    <w:rsid w:val="00916CD1"/>
    <w:rsid w:val="00955C20"/>
    <w:rsid w:val="00963299"/>
    <w:rsid w:val="00981BD3"/>
    <w:rsid w:val="009B15B5"/>
    <w:rsid w:val="009C78A1"/>
    <w:rsid w:val="009D1876"/>
    <w:rsid w:val="009D5FF9"/>
    <w:rsid w:val="00A263A1"/>
    <w:rsid w:val="00A26CAA"/>
    <w:rsid w:val="00A2756D"/>
    <w:rsid w:val="00A415CC"/>
    <w:rsid w:val="00A85D69"/>
    <w:rsid w:val="00AC03EF"/>
    <w:rsid w:val="00AD155A"/>
    <w:rsid w:val="00AD28DE"/>
    <w:rsid w:val="00AE184E"/>
    <w:rsid w:val="00AE3D2E"/>
    <w:rsid w:val="00B01AEA"/>
    <w:rsid w:val="00B07819"/>
    <w:rsid w:val="00B14328"/>
    <w:rsid w:val="00B2588D"/>
    <w:rsid w:val="00B27748"/>
    <w:rsid w:val="00B3001D"/>
    <w:rsid w:val="00B32A37"/>
    <w:rsid w:val="00B4305D"/>
    <w:rsid w:val="00B4457C"/>
    <w:rsid w:val="00BA2675"/>
    <w:rsid w:val="00BA52BA"/>
    <w:rsid w:val="00BF5B33"/>
    <w:rsid w:val="00C011B2"/>
    <w:rsid w:val="00C278BC"/>
    <w:rsid w:val="00C34D8D"/>
    <w:rsid w:val="00C56ED7"/>
    <w:rsid w:val="00C813AB"/>
    <w:rsid w:val="00D02933"/>
    <w:rsid w:val="00D123ED"/>
    <w:rsid w:val="00D242A2"/>
    <w:rsid w:val="00D3146A"/>
    <w:rsid w:val="00D8005A"/>
    <w:rsid w:val="00D819B5"/>
    <w:rsid w:val="00D83699"/>
    <w:rsid w:val="00DA52BD"/>
    <w:rsid w:val="00DD7F77"/>
    <w:rsid w:val="00DE754B"/>
    <w:rsid w:val="00DF2EE6"/>
    <w:rsid w:val="00DF5FE3"/>
    <w:rsid w:val="00E00F2F"/>
    <w:rsid w:val="00E04544"/>
    <w:rsid w:val="00E308E7"/>
    <w:rsid w:val="00E3221C"/>
    <w:rsid w:val="00E4421A"/>
    <w:rsid w:val="00E4712F"/>
    <w:rsid w:val="00E66652"/>
    <w:rsid w:val="00E94C50"/>
    <w:rsid w:val="00ED1B90"/>
    <w:rsid w:val="00ED2589"/>
    <w:rsid w:val="00ED450D"/>
    <w:rsid w:val="00F02C1E"/>
    <w:rsid w:val="00F27F5A"/>
    <w:rsid w:val="00F40E3A"/>
    <w:rsid w:val="00F625BC"/>
    <w:rsid w:val="00F9749E"/>
    <w:rsid w:val="00FA194B"/>
    <w:rsid w:val="00FF03B2"/>
    <w:rsid w:val="00FF0F55"/>
    <w:rsid w:val="00FF7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9B5"/>
    <w:pPr>
      <w:ind w:left="720"/>
      <w:contextualSpacing/>
    </w:pPr>
  </w:style>
  <w:style w:type="paragraph" w:styleId="En-tte">
    <w:name w:val="header"/>
    <w:basedOn w:val="Normal"/>
    <w:link w:val="En-tteCar"/>
    <w:uiPriority w:val="99"/>
    <w:unhideWhenUsed/>
    <w:rsid w:val="0024045E"/>
    <w:pPr>
      <w:tabs>
        <w:tab w:val="center" w:pos="4536"/>
        <w:tab w:val="right" w:pos="9072"/>
      </w:tabs>
      <w:spacing w:after="0" w:line="240" w:lineRule="auto"/>
    </w:pPr>
  </w:style>
  <w:style w:type="character" w:customStyle="1" w:styleId="En-tteCar">
    <w:name w:val="En-tête Car"/>
    <w:basedOn w:val="Policepardfaut"/>
    <w:link w:val="En-tte"/>
    <w:uiPriority w:val="99"/>
    <w:rsid w:val="0024045E"/>
  </w:style>
  <w:style w:type="paragraph" w:styleId="Pieddepage">
    <w:name w:val="footer"/>
    <w:basedOn w:val="Normal"/>
    <w:link w:val="PieddepageCar"/>
    <w:uiPriority w:val="99"/>
    <w:unhideWhenUsed/>
    <w:rsid w:val="00240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45E"/>
  </w:style>
  <w:style w:type="paragraph" w:styleId="Textedebulles">
    <w:name w:val="Balloon Text"/>
    <w:basedOn w:val="Normal"/>
    <w:link w:val="TextedebullesCar"/>
    <w:uiPriority w:val="99"/>
    <w:semiHidden/>
    <w:unhideWhenUsed/>
    <w:rsid w:val="00FF0F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F55"/>
    <w:rPr>
      <w:rFonts w:ascii="Tahoma" w:hAnsi="Tahoma" w:cs="Tahoma"/>
      <w:sz w:val="16"/>
      <w:szCs w:val="16"/>
    </w:rPr>
  </w:style>
  <w:style w:type="character" w:styleId="Lienhypertexte">
    <w:name w:val="Hyperlink"/>
    <w:basedOn w:val="Policepardfaut"/>
    <w:uiPriority w:val="99"/>
    <w:unhideWhenUsed/>
    <w:rsid w:val="00031C25"/>
    <w:rPr>
      <w:color w:val="0000FF" w:themeColor="hyperlink"/>
      <w:u w:val="single"/>
    </w:rPr>
  </w:style>
  <w:style w:type="table" w:styleId="Grilledutableau">
    <w:name w:val="Table Grid"/>
    <w:basedOn w:val="TableauNormal"/>
    <w:uiPriority w:val="59"/>
    <w:rsid w:val="00610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9B5"/>
    <w:pPr>
      <w:ind w:left="720"/>
      <w:contextualSpacing/>
    </w:pPr>
  </w:style>
  <w:style w:type="paragraph" w:styleId="En-tte">
    <w:name w:val="header"/>
    <w:basedOn w:val="Normal"/>
    <w:link w:val="En-tteCar"/>
    <w:uiPriority w:val="99"/>
    <w:unhideWhenUsed/>
    <w:rsid w:val="0024045E"/>
    <w:pPr>
      <w:tabs>
        <w:tab w:val="center" w:pos="4536"/>
        <w:tab w:val="right" w:pos="9072"/>
      </w:tabs>
      <w:spacing w:after="0" w:line="240" w:lineRule="auto"/>
    </w:pPr>
  </w:style>
  <w:style w:type="character" w:customStyle="1" w:styleId="En-tteCar">
    <w:name w:val="En-tête Car"/>
    <w:basedOn w:val="Policepardfaut"/>
    <w:link w:val="En-tte"/>
    <w:uiPriority w:val="99"/>
    <w:rsid w:val="0024045E"/>
  </w:style>
  <w:style w:type="paragraph" w:styleId="Pieddepage">
    <w:name w:val="footer"/>
    <w:basedOn w:val="Normal"/>
    <w:link w:val="PieddepageCar"/>
    <w:uiPriority w:val="99"/>
    <w:unhideWhenUsed/>
    <w:rsid w:val="00240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45E"/>
  </w:style>
  <w:style w:type="paragraph" w:styleId="Textedebulles">
    <w:name w:val="Balloon Text"/>
    <w:basedOn w:val="Normal"/>
    <w:link w:val="TextedebullesCar"/>
    <w:uiPriority w:val="99"/>
    <w:semiHidden/>
    <w:unhideWhenUsed/>
    <w:rsid w:val="00FF0F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F55"/>
    <w:rPr>
      <w:rFonts w:ascii="Tahoma" w:hAnsi="Tahoma" w:cs="Tahoma"/>
      <w:sz w:val="16"/>
      <w:szCs w:val="16"/>
    </w:rPr>
  </w:style>
  <w:style w:type="character" w:styleId="Lienhypertexte">
    <w:name w:val="Hyperlink"/>
    <w:basedOn w:val="Policepardfaut"/>
    <w:uiPriority w:val="99"/>
    <w:unhideWhenUsed/>
    <w:rsid w:val="00031C25"/>
    <w:rPr>
      <w:color w:val="0000FF" w:themeColor="hyperlink"/>
      <w:u w:val="single"/>
    </w:rPr>
  </w:style>
  <w:style w:type="table" w:styleId="Grilledutableau">
    <w:name w:val="Table Grid"/>
    <w:basedOn w:val="TableauNormal"/>
    <w:uiPriority w:val="59"/>
    <w:rsid w:val="00610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troref.org/article10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troref.org/article10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atroref.org/article1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jatroref.org/article111.htm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atroref.org/article11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C4BC-AA78-4F5C-AB41-B4548422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5382</Words>
  <Characters>29603</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2014-01-16T09:43:00Z</cp:lastPrinted>
  <dcterms:created xsi:type="dcterms:W3CDTF">2014-01-20T16:43:00Z</dcterms:created>
  <dcterms:modified xsi:type="dcterms:W3CDTF">2014-01-23T11:21:00Z</dcterms:modified>
</cp:coreProperties>
</file>